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B1F1BB" w14:textId="77777777" w:rsidR="00375642" w:rsidRDefault="002922A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UNITED STATES BANKRUPTCY COURT</w:t>
      </w:r>
    </w:p>
    <w:p w14:paraId="699384F9" w14:textId="77777777" w:rsidR="00375642" w:rsidRDefault="002922A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FOR THE DISTRICT OF MONTANA</w:t>
      </w:r>
    </w:p>
    <w:p w14:paraId="5B612FFA" w14:textId="77777777" w:rsidR="00375642" w:rsidRDefault="00375642">
      <w:pPr>
        <w:jc w:val="center"/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99"/>
        <w:gridCol w:w="4661"/>
      </w:tblGrid>
      <w:tr w:rsidR="003E5E1D" w14:paraId="08F29833" w14:textId="77777777">
        <w:tc>
          <w:tcPr>
            <w:tcW w:w="4788" w:type="dxa"/>
            <w:tcBorders>
              <w:top w:val="nil"/>
              <w:left w:val="nil"/>
            </w:tcBorders>
          </w:tcPr>
          <w:p w14:paraId="3A7A7CC3" w14:textId="77777777" w:rsidR="00375642" w:rsidRPr="00286B5F" w:rsidRDefault="002922AA">
            <w:r w:rsidRPr="00286B5F">
              <w:t>In re</w:t>
            </w:r>
          </w:p>
          <w:p w14:paraId="081110BF" w14:textId="77777777" w:rsidR="00375642" w:rsidRPr="00286B5F" w:rsidRDefault="00375642">
            <w:pPr>
              <w:rPr>
                <w:sz w:val="28"/>
                <w:szCs w:val="28"/>
              </w:rPr>
            </w:pPr>
          </w:p>
          <w:p w14:paraId="11BC22F1" w14:textId="5123F031" w:rsidR="00375642" w:rsidRPr="002B4F57" w:rsidRDefault="00970068" w:rsidP="002B4F57">
            <w:pPr>
              <w:spacing w:after="38" w:line="238" w:lineRule="auto"/>
              <w:ind w:left="967"/>
              <w:rPr>
                <w:b/>
                <w:bCs/>
              </w:rPr>
            </w:pPr>
            <w:r w:rsidRPr="00970068">
              <w:rPr>
                <w:rFonts w:eastAsia="Times New Roman"/>
                <w:b/>
              </w:rPr>
              <w:t>,</w:t>
            </w:r>
          </w:p>
          <w:p w14:paraId="2D136D66" w14:textId="77777777" w:rsidR="002B4F57" w:rsidRPr="00286B5F" w:rsidRDefault="002B4F57">
            <w:pPr>
              <w:rPr>
                <w:sz w:val="28"/>
                <w:szCs w:val="28"/>
              </w:rPr>
            </w:pPr>
          </w:p>
          <w:p w14:paraId="70972E6F" w14:textId="3F1128A8" w:rsidR="002B4F57" w:rsidRPr="00286B5F" w:rsidRDefault="002922AA" w:rsidP="002B4F57">
            <w:pPr>
              <w:rPr>
                <w:sz w:val="28"/>
                <w:szCs w:val="28"/>
              </w:rPr>
            </w:pPr>
            <w:r w:rsidRPr="00286B5F">
              <w:rPr>
                <w:sz w:val="28"/>
                <w:szCs w:val="28"/>
              </w:rPr>
              <w:t xml:space="preserve">                </w:t>
            </w:r>
            <w:r w:rsidR="00AB6B5F" w:rsidRPr="00286B5F">
              <w:rPr>
                <w:sz w:val="28"/>
                <w:szCs w:val="28"/>
              </w:rPr>
              <w:tab/>
            </w:r>
            <w:r w:rsidR="008E2133" w:rsidRPr="00286B5F">
              <w:rPr>
                <w:sz w:val="28"/>
                <w:szCs w:val="28"/>
              </w:rPr>
              <w:tab/>
            </w:r>
            <w:r w:rsidR="00970068" w:rsidRPr="00970068">
              <w:rPr>
                <w:rFonts w:eastAsia="Times New Roman"/>
              </w:rPr>
              <w:t>Debtor</w:t>
            </w:r>
            <w:r w:rsidR="00D0220C">
              <w:rPr>
                <w:rFonts w:eastAsia="Times New Roman"/>
              </w:rPr>
              <w:t>(s)</w:t>
            </w:r>
            <w:r w:rsidR="00970068" w:rsidRPr="00970068">
              <w:rPr>
                <w:rFonts w:eastAsia="Times New Roman"/>
              </w:rPr>
              <w:t>.</w:t>
            </w:r>
          </w:p>
          <w:p w14:paraId="4589E245" w14:textId="3B78F38A" w:rsidR="00375642" w:rsidRPr="00286B5F" w:rsidRDefault="00375642">
            <w:pPr>
              <w:rPr>
                <w:sz w:val="28"/>
                <w:szCs w:val="28"/>
              </w:rPr>
            </w:pPr>
          </w:p>
        </w:tc>
        <w:tc>
          <w:tcPr>
            <w:tcW w:w="4788" w:type="dxa"/>
            <w:tcBorders>
              <w:top w:val="nil"/>
              <w:bottom w:val="nil"/>
              <w:right w:val="nil"/>
            </w:tcBorders>
          </w:tcPr>
          <w:p w14:paraId="55BA473C" w14:textId="77777777" w:rsidR="00375642" w:rsidRPr="00286B5F" w:rsidRDefault="00375642">
            <w:pPr>
              <w:jc w:val="center"/>
              <w:rPr>
                <w:b/>
                <w:sz w:val="28"/>
                <w:szCs w:val="28"/>
              </w:rPr>
            </w:pPr>
          </w:p>
          <w:p w14:paraId="664B9E4A" w14:textId="77777777" w:rsidR="00375642" w:rsidRPr="00286B5F" w:rsidRDefault="00375642">
            <w:pPr>
              <w:jc w:val="center"/>
              <w:rPr>
                <w:b/>
                <w:sz w:val="28"/>
                <w:szCs w:val="28"/>
              </w:rPr>
            </w:pPr>
          </w:p>
          <w:p w14:paraId="7E046062" w14:textId="6AC25BCB" w:rsidR="00375642" w:rsidRPr="00286B5F" w:rsidRDefault="002B4F57" w:rsidP="00197ECA">
            <w:pPr>
              <w:jc w:val="center"/>
              <w:rPr>
                <w:sz w:val="28"/>
                <w:szCs w:val="28"/>
              </w:rPr>
            </w:pPr>
            <w:r w:rsidRPr="003209B0">
              <w:t xml:space="preserve">Case No. </w:t>
            </w:r>
            <w:r w:rsidR="00970068" w:rsidRPr="003209B0">
              <w:rPr>
                <w:rFonts w:eastAsia="Times New Roman"/>
                <w:b/>
                <w:szCs w:val="22"/>
              </w:rPr>
              <w:t xml:space="preserve">-BPH </w:t>
            </w:r>
          </w:p>
        </w:tc>
      </w:tr>
    </w:tbl>
    <w:p w14:paraId="5DC59519" w14:textId="77777777" w:rsidR="00375642" w:rsidRDefault="00375642">
      <w:pPr>
        <w:jc w:val="center"/>
        <w:rPr>
          <w:b/>
          <w:sz w:val="28"/>
          <w:szCs w:val="28"/>
        </w:rPr>
      </w:pPr>
    </w:p>
    <w:p w14:paraId="2E906C1F" w14:textId="0C2E23CB" w:rsidR="001A0576" w:rsidRDefault="002922AA" w:rsidP="00970068">
      <w:pPr>
        <w:spacing w:line="48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</w:t>
      </w:r>
      <w:r w:rsidR="001B035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R</w:t>
      </w:r>
      <w:r w:rsidR="001B035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D</w:t>
      </w:r>
      <w:r w:rsidR="001B035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E</w:t>
      </w:r>
      <w:r w:rsidR="001B035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R</w:t>
      </w:r>
    </w:p>
    <w:p w14:paraId="3436DC84" w14:textId="1F59D698" w:rsidR="00970068" w:rsidRDefault="00970068" w:rsidP="00AD0D4D">
      <w:pPr>
        <w:rPr>
          <w:rFonts w:eastAsia="Times New Roman"/>
        </w:rPr>
      </w:pPr>
      <w:r>
        <w:rPr>
          <w:bCs/>
        </w:rPr>
        <w:tab/>
      </w:r>
      <w:r w:rsidRPr="00970068">
        <w:rPr>
          <w:rFonts w:eastAsia="Times New Roman"/>
          <w:lang w:val="en-CA"/>
        </w:rPr>
        <w:fldChar w:fldCharType="begin"/>
      </w:r>
      <w:r w:rsidRPr="00970068">
        <w:rPr>
          <w:rFonts w:eastAsia="Times New Roman"/>
          <w:lang w:val="en-CA"/>
        </w:rPr>
        <w:instrText xml:space="preserve"> SEQ CHAPTER \h \r 1</w:instrText>
      </w:r>
      <w:r w:rsidRPr="00970068">
        <w:rPr>
          <w:rFonts w:eastAsia="Times New Roman"/>
          <w:lang w:val="en-CA"/>
        </w:rPr>
        <w:fldChar w:fldCharType="end"/>
      </w:r>
      <w:r w:rsidRPr="00970068">
        <w:rPr>
          <w:rFonts w:eastAsia="Times New Roman"/>
        </w:rPr>
        <w:t xml:space="preserve">In this Chapter </w:t>
      </w:r>
      <w:bookmarkStart w:id="0" w:name="4"/>
      <w:bookmarkEnd w:id="0"/>
      <w:r w:rsidR="003209B0">
        <w:rPr>
          <w:rFonts w:eastAsia="Times New Roman"/>
        </w:rPr>
        <w:t>__</w:t>
      </w:r>
      <w:r w:rsidRPr="00970068">
        <w:rPr>
          <w:rFonts w:eastAsia="Times New Roman"/>
        </w:rPr>
        <w:t xml:space="preserve"> bankruptcy,</w:t>
      </w:r>
      <w:bookmarkStart w:id="1" w:name="5"/>
      <w:bookmarkEnd w:id="1"/>
      <w:r w:rsidRPr="00970068">
        <w:rPr>
          <w:rFonts w:eastAsia="Times New Roman"/>
        </w:rPr>
        <w:t xml:space="preserve"> </w:t>
      </w:r>
      <w:r w:rsidR="00C23C4A">
        <w:rPr>
          <w:rFonts w:eastAsia="Times New Roman"/>
        </w:rPr>
        <w:t>the [Trustee/</w:t>
      </w:r>
      <w:r w:rsidR="00D84342">
        <w:rPr>
          <w:rFonts w:eastAsia="Times New Roman"/>
        </w:rPr>
        <w:t>Debtor</w:t>
      </w:r>
      <w:r w:rsidR="00C23C4A">
        <w:rPr>
          <w:rFonts w:eastAsia="Times New Roman"/>
        </w:rPr>
        <w:t>]</w:t>
      </w:r>
      <w:r w:rsidR="002E4623">
        <w:rPr>
          <w:rFonts w:eastAsia="Times New Roman"/>
        </w:rPr>
        <w:t xml:space="preserve"> </w:t>
      </w:r>
      <w:r w:rsidRPr="00970068">
        <w:rPr>
          <w:rFonts w:eastAsia="Times New Roman"/>
        </w:rPr>
        <w:t xml:space="preserve">filed </w:t>
      </w:r>
      <w:bookmarkStart w:id="2" w:name="7"/>
      <w:bookmarkEnd w:id="2"/>
      <w:r w:rsidRPr="00970068">
        <w:rPr>
          <w:rFonts w:eastAsia="Times New Roman"/>
        </w:rPr>
        <w:t xml:space="preserve">an </w:t>
      </w:r>
      <w:r w:rsidR="00C23C4A">
        <w:rPr>
          <w:rFonts w:eastAsia="Times New Roman"/>
        </w:rPr>
        <w:t>[</w:t>
      </w:r>
      <w:r w:rsidRPr="00970068">
        <w:rPr>
          <w:rFonts w:eastAsia="Times New Roman"/>
        </w:rPr>
        <w:t>Application</w:t>
      </w:r>
      <w:r w:rsidR="00C23C4A">
        <w:rPr>
          <w:rFonts w:eastAsia="Times New Roman"/>
        </w:rPr>
        <w:t xml:space="preserve"> Title]</w:t>
      </w:r>
      <w:r w:rsidRPr="00970068">
        <w:rPr>
          <w:rFonts w:eastAsia="Times New Roman"/>
        </w:rPr>
        <w:t xml:space="preserve"> on</w:t>
      </w:r>
      <w:r w:rsidR="002E4623">
        <w:rPr>
          <w:rFonts w:eastAsia="Times New Roman"/>
        </w:rPr>
        <w:t xml:space="preserve"> </w:t>
      </w:r>
      <w:r w:rsidR="003209B0">
        <w:rPr>
          <w:rFonts w:eastAsia="Times New Roman"/>
        </w:rPr>
        <w:t>[Date] at ECF No. __</w:t>
      </w:r>
      <w:r w:rsidRPr="00970068">
        <w:rPr>
          <w:rFonts w:eastAsia="Times New Roman"/>
        </w:rPr>
        <w:t xml:space="preserve"> </w:t>
      </w:r>
      <w:r w:rsidR="00AD0D4D">
        <w:rPr>
          <w:rFonts w:eastAsia="Times New Roman"/>
        </w:rPr>
        <w:t>(“Application”). The Application requests</w:t>
      </w:r>
      <w:r w:rsidRPr="00970068">
        <w:rPr>
          <w:rFonts w:eastAsia="Times New Roman"/>
        </w:rPr>
        <w:t xml:space="preserve"> authority to employ</w:t>
      </w:r>
      <w:r w:rsidR="003E5E0A">
        <w:rPr>
          <w:rFonts w:eastAsia="Times New Roman"/>
        </w:rPr>
        <w:t xml:space="preserve"> </w:t>
      </w:r>
      <w:r w:rsidR="00E03545">
        <w:rPr>
          <w:rFonts w:eastAsia="Times New Roman"/>
        </w:rPr>
        <w:t>[name of outside attorney]</w:t>
      </w:r>
      <w:r w:rsidR="003E5E0A">
        <w:rPr>
          <w:rFonts w:eastAsia="Times New Roman"/>
        </w:rPr>
        <w:t xml:space="preserve"> and [name of law firm, if applicable] (“Professional”) as </w:t>
      </w:r>
      <w:r w:rsidR="00AD0D4D">
        <w:rPr>
          <w:rFonts w:eastAsia="Times New Roman"/>
        </w:rPr>
        <w:t>special</w:t>
      </w:r>
      <w:r w:rsidR="003E5E0A">
        <w:rPr>
          <w:rFonts w:eastAsia="Times New Roman"/>
        </w:rPr>
        <w:t xml:space="preserve"> counsel for the estate</w:t>
      </w:r>
      <w:r w:rsidR="00AD0D4D">
        <w:rPr>
          <w:rFonts w:eastAsia="Times New Roman"/>
        </w:rPr>
        <w:t xml:space="preserve"> to pursue claims related to </w:t>
      </w:r>
      <w:r w:rsidR="00D84342">
        <w:rPr>
          <w:rFonts w:eastAsia="Times New Roman"/>
        </w:rPr>
        <w:t>[prepetition claims]</w:t>
      </w:r>
      <w:r w:rsidRPr="00970068">
        <w:rPr>
          <w:rFonts w:eastAsia="Times New Roman"/>
        </w:rPr>
        <w:t xml:space="preserve">.  </w:t>
      </w:r>
      <w:bookmarkStart w:id="3" w:name="14"/>
      <w:bookmarkEnd w:id="3"/>
      <w:r w:rsidRPr="00970068">
        <w:rPr>
          <w:rFonts w:eastAsia="Times New Roman"/>
        </w:rPr>
        <w:t xml:space="preserve">Upon review of the </w:t>
      </w:r>
      <w:r>
        <w:rPr>
          <w:rFonts w:eastAsia="Times New Roman"/>
        </w:rPr>
        <w:t>A</w:t>
      </w:r>
      <w:r w:rsidRPr="00970068">
        <w:rPr>
          <w:rFonts w:eastAsia="Times New Roman"/>
        </w:rPr>
        <w:t>pplication and the Affidavit of</w:t>
      </w:r>
      <w:r w:rsidR="003209B0">
        <w:rPr>
          <w:rFonts w:eastAsia="Times New Roman"/>
        </w:rPr>
        <w:t xml:space="preserve"> Professional</w:t>
      </w:r>
      <w:r>
        <w:rPr>
          <w:rFonts w:eastAsia="Times New Roman"/>
        </w:rPr>
        <w:t>, the Court is satisfied that P</w:t>
      </w:r>
      <w:r w:rsidRPr="00970068">
        <w:rPr>
          <w:rFonts w:eastAsia="Times New Roman"/>
        </w:rPr>
        <w:t>rofessional</w:t>
      </w:r>
      <w:r>
        <w:rPr>
          <w:rFonts w:eastAsia="Times New Roman"/>
        </w:rPr>
        <w:t xml:space="preserve"> i</w:t>
      </w:r>
      <w:r w:rsidRPr="00970068">
        <w:rPr>
          <w:rFonts w:eastAsia="Times New Roman"/>
        </w:rPr>
        <w:t xml:space="preserve">s qualified to perform the tasks </w:t>
      </w:r>
      <w:bookmarkStart w:id="4" w:name="13"/>
      <w:bookmarkEnd w:id="4"/>
      <w:r w:rsidR="002E0A0E">
        <w:rPr>
          <w:rFonts w:eastAsia="Times New Roman"/>
        </w:rPr>
        <w:t>associated with employment</w:t>
      </w:r>
      <w:r w:rsidR="003E5E0A">
        <w:rPr>
          <w:rFonts w:eastAsia="Times New Roman"/>
        </w:rPr>
        <w:t xml:space="preserve"> and that such tasks fall outside the scope of the administrative duties of the Trustee</w:t>
      </w:r>
      <w:r w:rsidRPr="00970068">
        <w:rPr>
          <w:rFonts w:eastAsia="Times New Roman"/>
        </w:rPr>
        <w:t xml:space="preserve">.  In addition, the Court is satisfied that </w:t>
      </w:r>
      <w:r>
        <w:rPr>
          <w:rFonts w:eastAsia="Times New Roman"/>
        </w:rPr>
        <w:t>P</w:t>
      </w:r>
      <w:r w:rsidRPr="00970068">
        <w:rPr>
          <w:rFonts w:eastAsia="Times New Roman"/>
        </w:rPr>
        <w:t>rofessional represent</w:t>
      </w:r>
      <w:r>
        <w:rPr>
          <w:rFonts w:eastAsia="Times New Roman"/>
        </w:rPr>
        <w:t>s</w:t>
      </w:r>
      <w:r w:rsidRPr="00970068">
        <w:rPr>
          <w:rFonts w:eastAsia="Times New Roman"/>
        </w:rPr>
        <w:t xml:space="preserve"> no interest substantially adverse to Debtor</w:t>
      </w:r>
      <w:r w:rsidR="00AD0D4D">
        <w:rPr>
          <w:rFonts w:eastAsia="Times New Roman"/>
        </w:rPr>
        <w:t>(s)</w:t>
      </w:r>
      <w:r w:rsidRPr="00970068">
        <w:rPr>
          <w:rFonts w:eastAsia="Times New Roman"/>
        </w:rPr>
        <w:t xml:space="preserve"> or </w:t>
      </w:r>
      <w:r w:rsidR="003209B0">
        <w:rPr>
          <w:rFonts w:eastAsia="Times New Roman"/>
        </w:rPr>
        <w:t>the</w:t>
      </w:r>
      <w:r w:rsidRPr="00970068">
        <w:rPr>
          <w:rFonts w:eastAsia="Times New Roman"/>
        </w:rPr>
        <w:t xml:space="preserve"> estate</w:t>
      </w:r>
      <w:r w:rsidR="003209B0">
        <w:rPr>
          <w:rFonts w:eastAsia="Times New Roman"/>
        </w:rPr>
        <w:t xml:space="preserve"> and that</w:t>
      </w:r>
      <w:r w:rsidR="00491072">
        <w:rPr>
          <w:rFonts w:eastAsia="Times New Roman"/>
        </w:rPr>
        <w:t xml:space="preserve"> </w:t>
      </w:r>
      <w:r w:rsidRPr="00970068">
        <w:rPr>
          <w:rFonts w:eastAsia="Times New Roman"/>
        </w:rPr>
        <w:t>employment is necessary and in the best interest of the estate</w:t>
      </w:r>
      <w:r w:rsidR="002E4623">
        <w:rPr>
          <w:rFonts w:eastAsia="Times New Roman"/>
        </w:rPr>
        <w:t xml:space="preserve"> pursuant to 11 U.S.C. § 327</w:t>
      </w:r>
      <w:r w:rsidRPr="00970068">
        <w:rPr>
          <w:rFonts w:eastAsia="Times New Roman"/>
        </w:rPr>
        <w:t>.  Accordingly,</w:t>
      </w:r>
      <w:r w:rsidR="0072520D">
        <w:rPr>
          <w:rFonts w:eastAsia="Times New Roman"/>
        </w:rPr>
        <w:t xml:space="preserve"> pursuant to 11 U.S.C. § 327(e)</w:t>
      </w:r>
      <w:r w:rsidR="006C5F48">
        <w:rPr>
          <w:rFonts w:eastAsia="Times New Roman"/>
        </w:rPr>
        <w:t>,</w:t>
      </w:r>
    </w:p>
    <w:p w14:paraId="77A86973" w14:textId="77777777" w:rsidR="00AD0D4D" w:rsidRPr="00970068" w:rsidRDefault="00AD0D4D" w:rsidP="00AD0D4D">
      <w:pPr>
        <w:rPr>
          <w:rFonts w:eastAsia="Times New Roman"/>
        </w:rPr>
      </w:pPr>
    </w:p>
    <w:p w14:paraId="0D961E36" w14:textId="177B114B" w:rsidR="00AD0D4D" w:rsidRDefault="00970068" w:rsidP="00AD0D4D">
      <w:pPr>
        <w:widowControl/>
        <w:spacing w:after="240"/>
        <w:rPr>
          <w:rFonts w:eastAsia="Times New Roman"/>
        </w:rPr>
      </w:pPr>
      <w:r w:rsidRPr="00970068">
        <w:rPr>
          <w:rFonts w:eastAsia="Times New Roman"/>
        </w:rPr>
        <w:tab/>
        <w:t>IT IS ORDERED the Application is approved</w:t>
      </w:r>
      <w:r w:rsidR="003209B0">
        <w:rPr>
          <w:rFonts w:eastAsia="Times New Roman"/>
        </w:rPr>
        <w:t>.</w:t>
      </w:r>
      <w:r w:rsidRPr="00970068">
        <w:rPr>
          <w:rFonts w:eastAsia="Times New Roman"/>
        </w:rPr>
        <w:t xml:space="preserve"> </w:t>
      </w:r>
      <w:r w:rsidR="003E5E0A">
        <w:rPr>
          <w:rFonts w:eastAsia="Times New Roman"/>
        </w:rPr>
        <w:t>The Trustee</w:t>
      </w:r>
      <w:r w:rsidR="00C23C4A">
        <w:rPr>
          <w:rFonts w:eastAsia="Times New Roman"/>
        </w:rPr>
        <w:t>/Debtor</w:t>
      </w:r>
      <w:r w:rsidRPr="00970068">
        <w:rPr>
          <w:rFonts w:eastAsia="Times New Roman"/>
        </w:rPr>
        <w:t xml:space="preserve"> is authorized to employ</w:t>
      </w:r>
      <w:bookmarkStart w:id="5" w:name="6"/>
      <w:bookmarkEnd w:id="5"/>
      <w:r w:rsidRPr="00970068">
        <w:rPr>
          <w:rFonts w:eastAsia="Times New Roman"/>
        </w:rPr>
        <w:t xml:space="preserve"> </w:t>
      </w:r>
      <w:r>
        <w:rPr>
          <w:rFonts w:eastAsia="Times New Roman"/>
        </w:rPr>
        <w:t>Professional</w:t>
      </w:r>
      <w:r w:rsidRPr="00970068">
        <w:rPr>
          <w:rFonts w:eastAsia="Times New Roman"/>
        </w:rPr>
        <w:t xml:space="preserve"> under the terms specified in the Application and attachments</w:t>
      </w:r>
      <w:r w:rsidR="003209B0">
        <w:rPr>
          <w:rFonts w:eastAsia="Times New Roman"/>
        </w:rPr>
        <w:t>.</w:t>
      </w:r>
      <w:r w:rsidRPr="00970068">
        <w:rPr>
          <w:rFonts w:eastAsia="Times New Roman"/>
        </w:rPr>
        <w:t xml:space="preserve"> </w:t>
      </w:r>
      <w:r w:rsidR="003209B0">
        <w:rPr>
          <w:rFonts w:eastAsia="Times New Roman"/>
        </w:rPr>
        <w:t>A</w:t>
      </w:r>
      <w:r w:rsidRPr="00970068">
        <w:rPr>
          <w:rFonts w:eastAsia="Times New Roman"/>
        </w:rPr>
        <w:t xml:space="preserve">ll fees paid to </w:t>
      </w:r>
      <w:r w:rsidR="0027606D">
        <w:rPr>
          <w:rFonts w:eastAsia="Times New Roman"/>
        </w:rPr>
        <w:t>Professional</w:t>
      </w:r>
      <w:r w:rsidR="00D0220C">
        <w:rPr>
          <w:rFonts w:eastAsia="Times New Roman"/>
        </w:rPr>
        <w:t xml:space="preserve"> as counsel for the estate</w:t>
      </w:r>
      <w:r w:rsidRPr="00970068">
        <w:rPr>
          <w:rFonts w:eastAsia="Times New Roman"/>
        </w:rPr>
        <w:t xml:space="preserve"> are subject to the approval of this Court upon the filing of a proper application for reasonable professional fees and reimbursement for actual, necessary expenses in accordance with Mont. LBR 2016-1.  The reasonableness of any fee request will be determined pursuant to the standards specified in 11 U.S.C. § 330.</w:t>
      </w:r>
      <w:r w:rsidRPr="00970068">
        <w:rPr>
          <w:rFonts w:eastAsia="Times New Roman"/>
        </w:rPr>
        <w:tab/>
      </w:r>
    </w:p>
    <w:p w14:paraId="0E213176" w14:textId="273614D6" w:rsidR="00375642" w:rsidRDefault="00970068" w:rsidP="00AD0D4D">
      <w:pPr>
        <w:spacing w:line="480" w:lineRule="auto"/>
        <w:ind w:firstLine="720"/>
        <w:rPr>
          <w:rFonts w:eastAsia="Times New Roman"/>
        </w:rPr>
      </w:pPr>
      <w:r w:rsidRPr="00970068">
        <w:rPr>
          <w:rFonts w:eastAsia="Times New Roman"/>
        </w:rPr>
        <w:t xml:space="preserve">Dated </w:t>
      </w:r>
      <w:r w:rsidR="003209B0">
        <w:rPr>
          <w:rFonts w:eastAsia="Times New Roman"/>
        </w:rPr>
        <w:fldChar w:fldCharType="begin"/>
      </w:r>
      <w:r w:rsidR="003209B0">
        <w:rPr>
          <w:rFonts w:eastAsia="Times New Roman"/>
        </w:rPr>
        <w:instrText xml:space="preserve"> DATE \@ "MMMM d, yyyy" </w:instrText>
      </w:r>
      <w:r w:rsidR="003209B0">
        <w:rPr>
          <w:rFonts w:eastAsia="Times New Roman"/>
        </w:rPr>
        <w:fldChar w:fldCharType="separate"/>
      </w:r>
      <w:r w:rsidR="00B84531">
        <w:rPr>
          <w:rFonts w:eastAsia="Times New Roman"/>
          <w:noProof/>
        </w:rPr>
        <w:t>December 15, 2022</w:t>
      </w:r>
      <w:r w:rsidR="003209B0">
        <w:rPr>
          <w:rFonts w:eastAsia="Times New Roman"/>
        </w:rPr>
        <w:fldChar w:fldCharType="end"/>
      </w:r>
      <w:r w:rsidR="00E926C1">
        <w:rPr>
          <w:rFonts w:eastAsia="Times New Roman"/>
        </w:rPr>
        <w:t>.</w:t>
      </w:r>
    </w:p>
    <w:p w14:paraId="6F0BA54A" w14:textId="4DFFA094" w:rsidR="00AD0D4D" w:rsidRPr="002E4623" w:rsidRDefault="00AD0D4D" w:rsidP="00AD0D4D">
      <w:pPr>
        <w:spacing w:line="480" w:lineRule="auto"/>
        <w:ind w:firstLine="720"/>
        <w:rPr>
          <w:rFonts w:eastAsia="Times New Roman"/>
        </w:rPr>
      </w:pPr>
    </w:p>
    <w:sectPr w:rsidR="00AD0D4D" w:rsidRPr="002E4623" w:rsidSect="00050D7E">
      <w:footerReference w:type="default" r:id="rId7"/>
      <w:pgSz w:w="12240" w:h="15840"/>
      <w:pgMar w:top="1440" w:right="1440" w:bottom="1440" w:left="1440" w:header="144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E749C7" w14:textId="77777777" w:rsidR="005D5413" w:rsidRDefault="005D5413" w:rsidP="002922AA">
      <w:r>
        <w:separator/>
      </w:r>
    </w:p>
  </w:endnote>
  <w:endnote w:type="continuationSeparator" w:id="0">
    <w:p w14:paraId="1C696226" w14:textId="77777777" w:rsidR="005D5413" w:rsidRDefault="005D5413" w:rsidP="002922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1189938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575DF98" w14:textId="77777777" w:rsidR="003B60C0" w:rsidRDefault="003B60C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60FC3AD" w14:textId="77777777" w:rsidR="003B60C0" w:rsidRDefault="003B60C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FF225B" w14:textId="77777777" w:rsidR="005D5413" w:rsidRDefault="005D5413" w:rsidP="002922AA">
      <w:r>
        <w:separator/>
      </w:r>
    </w:p>
  </w:footnote>
  <w:footnote w:type="continuationSeparator" w:id="0">
    <w:p w14:paraId="13BC6898" w14:textId="77777777" w:rsidR="005D5413" w:rsidRDefault="005D5413" w:rsidP="002922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55A2"/>
    <w:rsid w:val="00024DE8"/>
    <w:rsid w:val="00027BAF"/>
    <w:rsid w:val="0004146F"/>
    <w:rsid w:val="00050D7E"/>
    <w:rsid w:val="00065971"/>
    <w:rsid w:val="0007145D"/>
    <w:rsid w:val="000B7C00"/>
    <w:rsid w:val="000C6BE2"/>
    <w:rsid w:val="000D2CB4"/>
    <w:rsid w:val="000F188C"/>
    <w:rsid w:val="000F3876"/>
    <w:rsid w:val="00144978"/>
    <w:rsid w:val="001647EB"/>
    <w:rsid w:val="001902F2"/>
    <w:rsid w:val="00197ECA"/>
    <w:rsid w:val="001A0576"/>
    <w:rsid w:val="001A0FB2"/>
    <w:rsid w:val="001B0350"/>
    <w:rsid w:val="001B4688"/>
    <w:rsid w:val="001F77F2"/>
    <w:rsid w:val="002079D0"/>
    <w:rsid w:val="0027606D"/>
    <w:rsid w:val="0027712C"/>
    <w:rsid w:val="00286B5F"/>
    <w:rsid w:val="002922AA"/>
    <w:rsid w:val="00293041"/>
    <w:rsid w:val="002A2545"/>
    <w:rsid w:val="002B4F57"/>
    <w:rsid w:val="002C152B"/>
    <w:rsid w:val="002E0A0E"/>
    <w:rsid w:val="002E4623"/>
    <w:rsid w:val="00316E90"/>
    <w:rsid w:val="003209B0"/>
    <w:rsid w:val="003334B6"/>
    <w:rsid w:val="00375642"/>
    <w:rsid w:val="00390806"/>
    <w:rsid w:val="003A4A70"/>
    <w:rsid w:val="003B60C0"/>
    <w:rsid w:val="003E4011"/>
    <w:rsid w:val="003E5E0A"/>
    <w:rsid w:val="003E5E1D"/>
    <w:rsid w:val="003E6EBD"/>
    <w:rsid w:val="0040080A"/>
    <w:rsid w:val="004324D0"/>
    <w:rsid w:val="004357B6"/>
    <w:rsid w:val="00445BCC"/>
    <w:rsid w:val="00486755"/>
    <w:rsid w:val="00491072"/>
    <w:rsid w:val="004B489D"/>
    <w:rsid w:val="004D55A2"/>
    <w:rsid w:val="004E2551"/>
    <w:rsid w:val="004F0203"/>
    <w:rsid w:val="00532525"/>
    <w:rsid w:val="005361C7"/>
    <w:rsid w:val="00557909"/>
    <w:rsid w:val="00580216"/>
    <w:rsid w:val="00594890"/>
    <w:rsid w:val="005B4582"/>
    <w:rsid w:val="005D5413"/>
    <w:rsid w:val="006072FF"/>
    <w:rsid w:val="00636254"/>
    <w:rsid w:val="006554E8"/>
    <w:rsid w:val="006810CE"/>
    <w:rsid w:val="006B6372"/>
    <w:rsid w:val="006C5F48"/>
    <w:rsid w:val="00700B7A"/>
    <w:rsid w:val="0072520D"/>
    <w:rsid w:val="0078309B"/>
    <w:rsid w:val="007C2197"/>
    <w:rsid w:val="007E1676"/>
    <w:rsid w:val="007F60F8"/>
    <w:rsid w:val="00804DE5"/>
    <w:rsid w:val="0088683E"/>
    <w:rsid w:val="0089138B"/>
    <w:rsid w:val="008C2C67"/>
    <w:rsid w:val="008E2133"/>
    <w:rsid w:val="0090297C"/>
    <w:rsid w:val="00930C3E"/>
    <w:rsid w:val="00970068"/>
    <w:rsid w:val="009F1BF4"/>
    <w:rsid w:val="009F6C5B"/>
    <w:rsid w:val="00A31080"/>
    <w:rsid w:val="00AB6B5F"/>
    <w:rsid w:val="00AD0D4D"/>
    <w:rsid w:val="00AE1BEA"/>
    <w:rsid w:val="00B459B1"/>
    <w:rsid w:val="00B525EB"/>
    <w:rsid w:val="00B659E5"/>
    <w:rsid w:val="00B84531"/>
    <w:rsid w:val="00BA53C3"/>
    <w:rsid w:val="00BA7BE5"/>
    <w:rsid w:val="00BC4931"/>
    <w:rsid w:val="00BD26D8"/>
    <w:rsid w:val="00BD6271"/>
    <w:rsid w:val="00BE12CA"/>
    <w:rsid w:val="00BE6087"/>
    <w:rsid w:val="00C1278A"/>
    <w:rsid w:val="00C16D18"/>
    <w:rsid w:val="00C23C4A"/>
    <w:rsid w:val="00C5495E"/>
    <w:rsid w:val="00CC10A6"/>
    <w:rsid w:val="00CE4558"/>
    <w:rsid w:val="00D0220C"/>
    <w:rsid w:val="00D036F3"/>
    <w:rsid w:val="00D0619F"/>
    <w:rsid w:val="00D179BC"/>
    <w:rsid w:val="00D70783"/>
    <w:rsid w:val="00D84342"/>
    <w:rsid w:val="00D95F09"/>
    <w:rsid w:val="00DC19AF"/>
    <w:rsid w:val="00DE22F2"/>
    <w:rsid w:val="00DE2F57"/>
    <w:rsid w:val="00DF1C65"/>
    <w:rsid w:val="00DF5054"/>
    <w:rsid w:val="00DF61C6"/>
    <w:rsid w:val="00E03545"/>
    <w:rsid w:val="00E03A45"/>
    <w:rsid w:val="00E561E1"/>
    <w:rsid w:val="00E56A39"/>
    <w:rsid w:val="00E926C1"/>
    <w:rsid w:val="00EC4087"/>
    <w:rsid w:val="00EF625E"/>
    <w:rsid w:val="00F03766"/>
    <w:rsid w:val="00F54E74"/>
    <w:rsid w:val="00F7557F"/>
    <w:rsid w:val="00FC685A"/>
    <w:rsid w:val="00FD4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FEA9DDC"/>
  <w14:defaultImageDpi w14:val="96"/>
  <w15:docId w15:val="{847D0E1D-A40C-44B8-87EF-79456AA60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922A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22AA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922A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22AA"/>
    <w:rPr>
      <w:rFonts w:ascii="Times New Roman" w:eastAsiaTheme="minorEastAsia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unhideWhenUsed/>
    <w:rsid w:val="0088683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8683E"/>
    <w:rPr>
      <w:rFonts w:ascii="Times New Roman" w:eastAsiaTheme="minorEastAsia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8683E"/>
    <w:rPr>
      <w:vertAlign w:val="superscript"/>
    </w:rPr>
  </w:style>
  <w:style w:type="character" w:styleId="Hyperlink">
    <w:name w:val="Hyperlink"/>
    <w:basedOn w:val="DefaultParagraphFont"/>
    <w:uiPriority w:val="99"/>
    <w:semiHidden/>
    <w:unhideWhenUsed/>
    <w:rsid w:val="000C6BE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09B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09B0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8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9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3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0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0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3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8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3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3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5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8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2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4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1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1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CDB41BB9-7873-4969-97FA-57CFA68E95E6}">
  <we:reference id="cc5642ed-910d-4cc6-8f27-67091168b714" version="1.0.0.0" store="developer" storeType="Registry"/>
  <we:alternateReferences/>
  <we:properties>
    <we:property name="Office.AutoShowTaskpaneWithDocument" value="true"/>
  </we:properties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481735-53EC-4EDC-ACA6-136B129568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241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Case Header</vt:lpstr>
    </vt:vector>
  </TitlesOfParts>
  <Company>
  </Company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Case Header</dc:title>
  <dc:subject>
  </dc:subject>
  <dc:creator>Terry Healow</dc:creator>
  <cp:keywords>
  </cp:keywords>
  <dc:description>Case Header</dc:description>
  <cp:lastModifiedBy>Ben Hursh</cp:lastModifiedBy>
  <cp:revision>3</cp:revision>
  <dcterms:created xsi:type="dcterms:W3CDTF">2022-11-02T21:22:00Z</dcterms:created>
  <dcterms:modified xsi:type="dcterms:W3CDTF">2022-12-15T20:20:00Z</dcterms:modified>
</cp:coreProperties>
</file>