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0" w:type="dxa"/>
          <w:right w:w="110" w:type="dxa"/>
        </w:tblCellMar>
        <w:tblLook w:val="0000" w:firstRow="0" w:lastRow="0" w:firstColumn="0" w:lastColumn="0" w:noHBand="0" w:noVBand="0"/>
      </w:tblPr>
      <w:tblGrid>
        <w:gridCol w:w="4680"/>
        <w:gridCol w:w="4680"/>
      </w:tblGrid>
      <w:tr w:rsidR="008F6BE3" w14:paraId="584FAC27" w14:textId="77777777">
        <w:trPr>
          <w:cantSplit/>
        </w:trPr>
        <w:tc>
          <w:tcPr>
            <w:tcW w:w="9360" w:type="dxa"/>
            <w:gridSpan w:val="2"/>
            <w:tcBorders>
              <w:top w:val="nil"/>
              <w:left w:val="nil"/>
              <w:bottom w:val="nil"/>
              <w:right w:val="nil"/>
            </w:tcBorders>
          </w:tcPr>
          <w:p w14:paraId="1520E646" w14:textId="77777777" w:rsidR="008F6BE3" w:rsidRDefault="00575825">
            <w:pPr>
              <w:autoSpaceDE w:val="0"/>
              <w:autoSpaceDN w:val="0"/>
              <w:adjustRightInd w:val="0"/>
              <w:spacing w:before="120" w:after="0" w:line="240" w:lineRule="auto"/>
              <w:jc w:val="center"/>
              <w:rPr>
                <w:rFonts w:ascii="Times New Roman" w:hAnsi="Times New Roman" w:cs="Times New Roman"/>
                <w:b/>
                <w:bCs/>
                <w:sz w:val="24"/>
                <w:szCs w:val="24"/>
              </w:rPr>
            </w:pPr>
            <w:r>
              <w:rPr>
                <w:rFonts w:ascii="Times New Roman" w:hAnsi="Times New Roman" w:cs="Times New Roman"/>
                <w:sz w:val="24"/>
                <w:szCs w:val="24"/>
                <w:lang w:val="en-CA"/>
              </w:rPr>
              <w:fldChar w:fldCharType="begin"/>
            </w:r>
            <w:r>
              <w:rPr>
                <w:rFonts w:ascii="Times New Roman" w:hAnsi="Times New Roman" w:cs="Times New Roman"/>
                <w:sz w:val="24"/>
                <w:szCs w:val="24"/>
                <w:lang w:val="en-CA"/>
              </w:rPr>
              <w:instrText xml:space="preserve"> SEQ CHAPTER \h \r 1</w:instrText>
            </w:r>
            <w:r>
              <w:rPr>
                <w:rFonts w:ascii="Times New Roman" w:hAnsi="Times New Roman" w:cs="Times New Roman"/>
                <w:sz w:val="24"/>
                <w:szCs w:val="24"/>
                <w:lang w:val="en-CA"/>
              </w:rPr>
              <w:fldChar w:fldCharType="end"/>
            </w:r>
            <w:r>
              <w:rPr>
                <w:rFonts w:ascii="Times New Roman" w:hAnsi="Times New Roman" w:cs="Times New Roman"/>
                <w:b/>
                <w:bCs/>
                <w:sz w:val="24"/>
                <w:szCs w:val="24"/>
              </w:rPr>
              <w:t>UNITED STATES BANKRUPTCY COURT</w:t>
            </w:r>
          </w:p>
          <w:p w14:paraId="2A2ED6CF" w14:textId="77777777" w:rsidR="008F6BE3" w:rsidRDefault="0057582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 THE DISTRICT OF MONTANA</w:t>
            </w:r>
          </w:p>
          <w:p w14:paraId="61F392B2" w14:textId="77777777" w:rsidR="008F6BE3" w:rsidRDefault="008F6BE3">
            <w:pPr>
              <w:autoSpaceDE w:val="0"/>
              <w:autoSpaceDN w:val="0"/>
              <w:adjustRightInd w:val="0"/>
              <w:spacing w:after="50" w:line="240" w:lineRule="auto"/>
              <w:rPr>
                <w:rFonts w:ascii="Times New Roman" w:hAnsi="Times New Roman" w:cs="Times New Roman"/>
                <w:sz w:val="24"/>
                <w:szCs w:val="24"/>
              </w:rPr>
            </w:pPr>
          </w:p>
        </w:tc>
      </w:tr>
      <w:tr w:rsidR="008F6BE3" w14:paraId="200B4E04" w14:textId="77777777">
        <w:trPr>
          <w:cantSplit/>
        </w:trPr>
        <w:tc>
          <w:tcPr>
            <w:tcW w:w="4680" w:type="dxa"/>
            <w:tcBorders>
              <w:top w:val="nil"/>
              <w:left w:val="nil"/>
              <w:bottom w:val="single" w:sz="6" w:space="0" w:color="000000"/>
              <w:right w:val="single" w:sz="6" w:space="0" w:color="000000"/>
            </w:tcBorders>
          </w:tcPr>
          <w:p w14:paraId="038C26D1" w14:textId="77777777" w:rsidR="008F6BE3" w:rsidRDefault="00575825">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In re</w:t>
            </w:r>
          </w:p>
          <w:p w14:paraId="05455B02" w14:textId="77777777" w:rsidR="00C76092" w:rsidRDefault="00C76092" w:rsidP="00C76092">
            <w:pPr>
              <w:autoSpaceDE w:val="0"/>
              <w:autoSpaceDN w:val="0"/>
              <w:adjustRightInd w:val="0"/>
              <w:spacing w:after="0" w:line="240" w:lineRule="auto"/>
              <w:rPr>
                <w:rFonts w:ascii="Times New Roman" w:hAnsi="Times New Roman" w:cs="Times New Roman"/>
                <w:sz w:val="24"/>
                <w:szCs w:val="24"/>
              </w:rPr>
            </w:pPr>
          </w:p>
          <w:p w14:paraId="1FF270F1" w14:textId="6177F9E1" w:rsidR="008F6BE3" w:rsidRPr="002D4848" w:rsidRDefault="002D4848" w:rsidP="00C7609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w:t>
            </w:r>
          </w:p>
          <w:p w14:paraId="32E39E2D" w14:textId="77777777" w:rsidR="008F6BE3" w:rsidRDefault="008F6BE3">
            <w:pPr>
              <w:autoSpaceDE w:val="0"/>
              <w:autoSpaceDN w:val="0"/>
              <w:adjustRightInd w:val="0"/>
              <w:spacing w:after="0" w:line="240" w:lineRule="auto"/>
              <w:ind w:left="840"/>
              <w:rPr>
                <w:rFonts w:ascii="Times New Roman" w:hAnsi="Times New Roman" w:cs="Times New Roman"/>
                <w:sz w:val="24"/>
                <w:szCs w:val="24"/>
              </w:rPr>
            </w:pPr>
          </w:p>
          <w:p w14:paraId="6137E8E8" w14:textId="0098A7B9" w:rsidR="008F6BE3" w:rsidRDefault="00575825" w:rsidP="000C1F22">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Debtor.</w:t>
            </w:r>
          </w:p>
          <w:p w14:paraId="38EEEDD7" w14:textId="77777777" w:rsidR="008F6BE3" w:rsidRDefault="008F6BE3">
            <w:pPr>
              <w:autoSpaceDE w:val="0"/>
              <w:autoSpaceDN w:val="0"/>
              <w:adjustRightInd w:val="0"/>
              <w:spacing w:after="50" w:line="240" w:lineRule="auto"/>
              <w:rPr>
                <w:rFonts w:ascii="Times New Roman" w:hAnsi="Times New Roman" w:cs="Times New Roman"/>
                <w:sz w:val="24"/>
                <w:szCs w:val="24"/>
              </w:rPr>
            </w:pPr>
          </w:p>
        </w:tc>
        <w:tc>
          <w:tcPr>
            <w:tcW w:w="4680" w:type="dxa"/>
            <w:tcBorders>
              <w:top w:val="nil"/>
              <w:left w:val="single" w:sz="6" w:space="0" w:color="000000"/>
              <w:bottom w:val="nil"/>
              <w:right w:val="nil"/>
            </w:tcBorders>
          </w:tcPr>
          <w:p w14:paraId="4127179D" w14:textId="77777777" w:rsidR="008F6BE3" w:rsidRDefault="008F6BE3">
            <w:pPr>
              <w:autoSpaceDE w:val="0"/>
              <w:autoSpaceDN w:val="0"/>
              <w:adjustRightInd w:val="0"/>
              <w:spacing w:before="120" w:after="0" w:line="240" w:lineRule="auto"/>
              <w:rPr>
                <w:rFonts w:ascii="Times New Roman" w:hAnsi="Times New Roman" w:cs="Times New Roman"/>
                <w:sz w:val="24"/>
                <w:szCs w:val="24"/>
              </w:rPr>
            </w:pPr>
          </w:p>
          <w:p w14:paraId="13C1B8F4" w14:textId="77777777" w:rsidR="008F6BE3" w:rsidRDefault="008F6BE3">
            <w:pPr>
              <w:autoSpaceDE w:val="0"/>
              <w:autoSpaceDN w:val="0"/>
              <w:adjustRightInd w:val="0"/>
              <w:spacing w:after="0" w:line="240" w:lineRule="auto"/>
              <w:rPr>
                <w:rFonts w:ascii="Times New Roman" w:hAnsi="Times New Roman" w:cs="Times New Roman"/>
                <w:sz w:val="24"/>
                <w:szCs w:val="24"/>
              </w:rPr>
            </w:pPr>
          </w:p>
          <w:p w14:paraId="09E13718" w14:textId="432956EB" w:rsidR="008F6BE3" w:rsidRDefault="002D4848">
            <w:pPr>
              <w:autoSpaceDE w:val="0"/>
              <w:autoSpaceDN w:val="0"/>
              <w:adjustRightInd w:val="0"/>
              <w:spacing w:after="50" w:line="240" w:lineRule="auto"/>
              <w:jc w:val="center"/>
              <w:rPr>
                <w:rFonts w:ascii="Times New Roman" w:hAnsi="Times New Roman" w:cs="Times New Roman"/>
                <w:sz w:val="24"/>
                <w:szCs w:val="24"/>
              </w:rPr>
            </w:pPr>
            <w:r>
              <w:rPr>
                <w:rFonts w:ascii="Times New Roman" w:hAnsi="Times New Roman" w:cs="Times New Roman"/>
                <w:sz w:val="24"/>
                <w:szCs w:val="24"/>
              </w:rPr>
              <w:t xml:space="preserve">Case No.  </w:t>
            </w:r>
            <w:r w:rsidR="00C06896">
              <w:rPr>
                <w:rFonts w:ascii="Times New Roman" w:hAnsi="Times New Roman" w:cs="Times New Roman"/>
                <w:b/>
                <w:sz w:val="24"/>
                <w:szCs w:val="24"/>
              </w:rPr>
              <w:t>-</w:t>
            </w:r>
            <w:r w:rsidR="00D327D0">
              <w:rPr>
                <w:rFonts w:ascii="Times New Roman" w:hAnsi="Times New Roman" w:cs="Times New Roman"/>
                <w:b/>
                <w:sz w:val="24"/>
                <w:szCs w:val="24"/>
              </w:rPr>
              <w:t>BPH</w:t>
            </w:r>
          </w:p>
        </w:tc>
      </w:tr>
      <w:tr w:rsidR="008F6BE3" w14:paraId="226B5EEF" w14:textId="77777777" w:rsidTr="00840314">
        <w:trPr>
          <w:cantSplit/>
          <w:trHeight w:val="408"/>
        </w:trPr>
        <w:tc>
          <w:tcPr>
            <w:tcW w:w="9360" w:type="dxa"/>
            <w:gridSpan w:val="2"/>
            <w:tcBorders>
              <w:top w:val="nil"/>
              <w:left w:val="nil"/>
              <w:bottom w:val="nil"/>
              <w:right w:val="nil"/>
            </w:tcBorders>
          </w:tcPr>
          <w:p w14:paraId="6CBCAF11" w14:textId="77777777" w:rsidR="008F6BE3" w:rsidRDefault="008F6BE3" w:rsidP="008323BB">
            <w:pPr>
              <w:autoSpaceDE w:val="0"/>
              <w:autoSpaceDN w:val="0"/>
              <w:adjustRightInd w:val="0"/>
              <w:spacing w:after="0" w:line="480" w:lineRule="auto"/>
              <w:rPr>
                <w:rFonts w:ascii="Times New Roman" w:hAnsi="Times New Roman" w:cs="Times New Roman"/>
                <w:sz w:val="24"/>
                <w:szCs w:val="24"/>
              </w:rPr>
            </w:pPr>
          </w:p>
          <w:p w14:paraId="5D9B1B18" w14:textId="7536E77A" w:rsidR="008F6BE3" w:rsidRPr="00D327D0" w:rsidRDefault="00575825" w:rsidP="00D327D0">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sz w:val="28"/>
                <w:szCs w:val="28"/>
              </w:rPr>
              <w:t>ORDER</w:t>
            </w:r>
          </w:p>
        </w:tc>
      </w:tr>
    </w:tbl>
    <w:p w14:paraId="0D04C684" w14:textId="1B58F60D" w:rsidR="001E2E86" w:rsidRDefault="00840314" w:rsidP="00DA7658">
      <w:pPr>
        <w:spacing w:after="0" w:line="240" w:lineRule="auto"/>
        <w:rPr>
          <w:rFonts w:ascii="Times New Roman" w:hAnsi="Times New Roman" w:cs="Times New Roman"/>
          <w:sz w:val="24"/>
          <w:szCs w:val="24"/>
          <w:lang w:val="en-CA"/>
        </w:rPr>
      </w:pPr>
      <w:r>
        <w:tab/>
      </w:r>
      <w:r w:rsidR="002D4848" w:rsidRPr="002D4848">
        <w:rPr>
          <w:rFonts w:ascii="Times New Roman" w:hAnsi="Times New Roman" w:cs="Times New Roman"/>
          <w:sz w:val="24"/>
          <w:szCs w:val="24"/>
          <w:lang w:val="en-CA"/>
        </w:rPr>
        <w:fldChar w:fldCharType="begin"/>
      </w:r>
      <w:r w:rsidR="002D4848" w:rsidRPr="002D4848">
        <w:rPr>
          <w:rFonts w:ascii="Times New Roman" w:hAnsi="Times New Roman" w:cs="Times New Roman"/>
          <w:sz w:val="24"/>
          <w:szCs w:val="24"/>
          <w:lang w:val="en-CA"/>
        </w:rPr>
        <w:instrText xml:space="preserve"> SEQ CHAPTER \h \r 1</w:instrText>
      </w:r>
      <w:r w:rsidR="002D4848" w:rsidRPr="002D4848">
        <w:rPr>
          <w:rFonts w:ascii="Times New Roman" w:hAnsi="Times New Roman" w:cs="Times New Roman"/>
          <w:sz w:val="24"/>
          <w:szCs w:val="24"/>
          <w:lang w:val="en-CA"/>
        </w:rPr>
        <w:fldChar w:fldCharType="end"/>
      </w:r>
      <w:r w:rsidR="008704C9" w:rsidRPr="008704C9">
        <w:rPr>
          <w:rFonts w:ascii="Times New Roman" w:hAnsi="Times New Roman" w:cs="Times New Roman"/>
          <w:sz w:val="24"/>
          <w:szCs w:val="24"/>
          <w:lang w:val="en-CA"/>
        </w:rPr>
        <w:fldChar w:fldCharType="begin"/>
      </w:r>
      <w:r w:rsidR="008704C9" w:rsidRPr="008704C9">
        <w:rPr>
          <w:rFonts w:ascii="Times New Roman" w:hAnsi="Times New Roman" w:cs="Times New Roman"/>
          <w:sz w:val="24"/>
          <w:szCs w:val="24"/>
          <w:lang w:val="en-CA"/>
        </w:rPr>
        <w:instrText xml:space="preserve"> SEQ CHAPTER \h \r 1</w:instrText>
      </w:r>
      <w:r w:rsidR="008704C9" w:rsidRPr="008704C9">
        <w:rPr>
          <w:rFonts w:ascii="Times New Roman" w:hAnsi="Times New Roman" w:cs="Times New Roman"/>
          <w:sz w:val="24"/>
          <w:szCs w:val="24"/>
          <w:lang w:val="en-CA"/>
        </w:rPr>
        <w:fldChar w:fldCharType="end"/>
      </w:r>
      <w:r w:rsidR="00FB3F84" w:rsidRPr="00FB3F84">
        <w:rPr>
          <w:rFonts w:ascii="Times New Roman" w:hAnsi="Times New Roman" w:cs="Times New Roman"/>
          <w:sz w:val="24"/>
          <w:szCs w:val="24"/>
          <w:lang w:val="en-CA"/>
        </w:rPr>
        <w:fldChar w:fldCharType="begin"/>
      </w:r>
      <w:r w:rsidR="00FB3F84" w:rsidRPr="00FB3F84">
        <w:rPr>
          <w:rFonts w:ascii="Times New Roman" w:hAnsi="Times New Roman" w:cs="Times New Roman"/>
          <w:sz w:val="24"/>
          <w:szCs w:val="24"/>
          <w:lang w:val="en-CA"/>
        </w:rPr>
        <w:instrText xml:space="preserve"> SEQ CHAPTER \h \r 1</w:instrText>
      </w:r>
      <w:r w:rsidR="00FB3F84" w:rsidRPr="00FB3F84">
        <w:rPr>
          <w:rFonts w:ascii="Times New Roman" w:hAnsi="Times New Roman" w:cs="Times New Roman"/>
          <w:sz w:val="24"/>
          <w:szCs w:val="24"/>
          <w:lang w:val="en-CA"/>
        </w:rPr>
        <w:fldChar w:fldCharType="end"/>
      </w:r>
      <w:r w:rsidR="00FE35E5" w:rsidRPr="00FE35E5">
        <w:rPr>
          <w:rFonts w:ascii="Times New Roman" w:hAnsi="Times New Roman" w:cs="Times New Roman"/>
          <w:sz w:val="24"/>
          <w:szCs w:val="24"/>
          <w:lang w:val="en-CA"/>
        </w:rPr>
        <w:fldChar w:fldCharType="begin"/>
      </w:r>
      <w:r w:rsidR="00FE35E5" w:rsidRPr="00FE35E5">
        <w:rPr>
          <w:rFonts w:ascii="Times New Roman" w:hAnsi="Times New Roman" w:cs="Times New Roman"/>
          <w:sz w:val="24"/>
          <w:szCs w:val="24"/>
          <w:lang w:val="en-CA"/>
        </w:rPr>
        <w:instrText xml:space="preserve"> SEQ CHAPTER \h \r 1</w:instrText>
      </w:r>
      <w:r w:rsidR="00FE35E5" w:rsidRPr="00FE35E5">
        <w:rPr>
          <w:rFonts w:ascii="Times New Roman" w:hAnsi="Times New Roman" w:cs="Times New Roman"/>
          <w:sz w:val="24"/>
          <w:szCs w:val="24"/>
          <w:lang w:val="en-CA"/>
        </w:rPr>
        <w:fldChar w:fldCharType="end"/>
      </w:r>
      <w:r w:rsidR="00575825" w:rsidRPr="00575825">
        <w:rPr>
          <w:rFonts w:ascii="Times New Roman" w:hAnsi="Times New Roman" w:cs="Times New Roman"/>
          <w:sz w:val="24"/>
          <w:szCs w:val="24"/>
          <w:lang w:val="en-CA"/>
        </w:rPr>
        <w:fldChar w:fldCharType="begin"/>
      </w:r>
      <w:r w:rsidR="00575825" w:rsidRPr="00575825">
        <w:rPr>
          <w:rFonts w:ascii="Times New Roman" w:hAnsi="Times New Roman" w:cs="Times New Roman"/>
          <w:sz w:val="24"/>
          <w:szCs w:val="24"/>
          <w:lang w:val="en-CA"/>
        </w:rPr>
        <w:instrText xml:space="preserve"> SEQ CHAPTER \h \r 1</w:instrText>
      </w:r>
      <w:r w:rsidR="00575825" w:rsidRPr="00575825">
        <w:rPr>
          <w:rFonts w:ascii="Times New Roman" w:hAnsi="Times New Roman" w:cs="Times New Roman"/>
          <w:sz w:val="24"/>
          <w:szCs w:val="24"/>
          <w:lang w:val="en-CA"/>
        </w:rPr>
        <w:fldChar w:fldCharType="end"/>
      </w:r>
      <w:r w:rsidR="008323BB" w:rsidRPr="008323BB">
        <w:rPr>
          <w:rFonts w:ascii="Times New Roman" w:hAnsi="Times New Roman" w:cs="Times New Roman"/>
          <w:sz w:val="24"/>
          <w:szCs w:val="24"/>
          <w:lang w:val="en-CA"/>
        </w:rPr>
        <w:fldChar w:fldCharType="begin"/>
      </w:r>
      <w:r w:rsidR="008323BB" w:rsidRPr="008323BB">
        <w:rPr>
          <w:rFonts w:ascii="Times New Roman" w:hAnsi="Times New Roman" w:cs="Times New Roman"/>
          <w:sz w:val="24"/>
          <w:szCs w:val="24"/>
          <w:lang w:val="en-CA"/>
        </w:rPr>
        <w:instrText xml:space="preserve"> SEQ CHAPTER \h \r 1</w:instrText>
      </w:r>
      <w:r w:rsidR="008323BB" w:rsidRPr="008323BB">
        <w:rPr>
          <w:rFonts w:ascii="Times New Roman" w:hAnsi="Times New Roman" w:cs="Times New Roman"/>
          <w:sz w:val="24"/>
          <w:szCs w:val="24"/>
          <w:lang w:val="en-CA"/>
        </w:rPr>
        <w:fldChar w:fldCharType="end"/>
      </w:r>
      <w:r w:rsidR="00044987">
        <w:rPr>
          <w:rFonts w:ascii="Times New Roman" w:hAnsi="Times New Roman" w:cs="Times New Roman"/>
          <w:sz w:val="24"/>
          <w:szCs w:val="24"/>
          <w:lang w:val="en-CA"/>
        </w:rPr>
        <w:t xml:space="preserve">In this Chapter </w:t>
      </w:r>
      <w:r w:rsidR="00B24F7D">
        <w:rPr>
          <w:rFonts w:ascii="Times New Roman" w:hAnsi="Times New Roman" w:cs="Times New Roman"/>
          <w:sz w:val="24"/>
          <w:szCs w:val="24"/>
          <w:lang w:val="en-CA"/>
        </w:rPr>
        <w:t>7</w:t>
      </w:r>
      <w:r w:rsidR="00044987">
        <w:rPr>
          <w:rFonts w:ascii="Times New Roman" w:hAnsi="Times New Roman" w:cs="Times New Roman"/>
          <w:sz w:val="24"/>
          <w:szCs w:val="24"/>
          <w:lang w:val="en-CA"/>
        </w:rPr>
        <w:t xml:space="preserve"> bankruptcy</w:t>
      </w:r>
      <w:r w:rsidR="00152352">
        <w:rPr>
          <w:rFonts w:ascii="Times New Roman" w:hAnsi="Times New Roman" w:cs="Times New Roman"/>
          <w:sz w:val="24"/>
          <w:szCs w:val="24"/>
          <w:lang w:val="en-CA"/>
        </w:rPr>
        <w:t>,</w:t>
      </w:r>
      <w:r w:rsidR="00044987">
        <w:rPr>
          <w:rFonts w:ascii="Times New Roman" w:hAnsi="Times New Roman" w:cs="Times New Roman"/>
          <w:sz w:val="24"/>
          <w:szCs w:val="24"/>
          <w:lang w:val="en-CA"/>
        </w:rPr>
        <w:t xml:space="preserve"> </w:t>
      </w:r>
      <w:r w:rsidR="00D93777">
        <w:rPr>
          <w:rFonts w:ascii="Times New Roman" w:hAnsi="Times New Roman" w:cs="Times New Roman"/>
          <w:sz w:val="24"/>
          <w:szCs w:val="24"/>
          <w:lang w:val="en-CA"/>
        </w:rPr>
        <w:t>________</w:t>
      </w:r>
      <w:r w:rsidR="000415CA">
        <w:rPr>
          <w:rFonts w:ascii="Times New Roman" w:hAnsi="Times New Roman" w:cs="Times New Roman"/>
          <w:sz w:val="24"/>
          <w:szCs w:val="24"/>
          <w:lang w:val="en-CA"/>
        </w:rPr>
        <w:t xml:space="preserve"> (“Applicant”) filed an “Application for Payment of Unclaimed Funds” on </w:t>
      </w:r>
      <w:r w:rsidR="00D93777">
        <w:rPr>
          <w:rFonts w:ascii="Times New Roman" w:hAnsi="Times New Roman" w:cs="Times New Roman"/>
          <w:sz w:val="24"/>
          <w:szCs w:val="24"/>
          <w:lang w:val="en-CA"/>
        </w:rPr>
        <w:t>________ __</w:t>
      </w:r>
      <w:r w:rsidR="000415CA">
        <w:rPr>
          <w:rFonts w:ascii="Times New Roman" w:hAnsi="Times New Roman" w:cs="Times New Roman"/>
          <w:sz w:val="24"/>
          <w:szCs w:val="24"/>
          <w:lang w:val="en-CA"/>
        </w:rPr>
        <w:t>, 202</w:t>
      </w:r>
      <w:r w:rsidR="00D93777">
        <w:rPr>
          <w:rFonts w:ascii="Times New Roman" w:hAnsi="Times New Roman" w:cs="Times New Roman"/>
          <w:sz w:val="24"/>
          <w:szCs w:val="24"/>
          <w:lang w:val="en-CA"/>
        </w:rPr>
        <w:t>2</w:t>
      </w:r>
      <w:r w:rsidR="000415CA">
        <w:rPr>
          <w:rFonts w:ascii="Times New Roman" w:hAnsi="Times New Roman" w:cs="Times New Roman"/>
          <w:sz w:val="24"/>
          <w:szCs w:val="24"/>
          <w:lang w:val="en-CA"/>
        </w:rPr>
        <w:t xml:space="preserve">, at ECF No. </w:t>
      </w:r>
      <w:r w:rsidR="00D93777">
        <w:rPr>
          <w:rFonts w:ascii="Times New Roman" w:hAnsi="Times New Roman" w:cs="Times New Roman"/>
          <w:sz w:val="24"/>
          <w:szCs w:val="24"/>
          <w:lang w:val="en-CA"/>
        </w:rPr>
        <w:t>__</w:t>
      </w:r>
      <w:r w:rsidR="000415CA">
        <w:rPr>
          <w:rFonts w:ascii="Times New Roman" w:hAnsi="Times New Roman" w:cs="Times New Roman"/>
          <w:sz w:val="24"/>
          <w:szCs w:val="24"/>
          <w:lang w:val="en-CA"/>
        </w:rPr>
        <w:t xml:space="preserve"> (“Application”). Applicant asserts that it is entitled to payment of $</w:t>
      </w:r>
      <w:r w:rsidR="00D93777">
        <w:rPr>
          <w:rFonts w:ascii="Times New Roman" w:hAnsi="Times New Roman" w:cs="Times New Roman"/>
          <w:sz w:val="24"/>
          <w:szCs w:val="24"/>
          <w:lang w:val="en-CA"/>
        </w:rPr>
        <w:t>[amount requested in Application]</w:t>
      </w:r>
      <w:r w:rsidR="000415CA">
        <w:rPr>
          <w:rFonts w:ascii="Times New Roman" w:hAnsi="Times New Roman" w:cs="Times New Roman"/>
          <w:sz w:val="24"/>
          <w:szCs w:val="24"/>
          <w:lang w:val="en-CA"/>
        </w:rPr>
        <w:t xml:space="preserve"> in unclaimed funds currently on deposit with the Court. </w:t>
      </w:r>
    </w:p>
    <w:p w14:paraId="79909D27" w14:textId="77777777" w:rsidR="00DA7658" w:rsidRDefault="00DA7658" w:rsidP="00DA7658">
      <w:pPr>
        <w:spacing w:after="0" w:line="240" w:lineRule="auto"/>
        <w:rPr>
          <w:rFonts w:ascii="Times New Roman" w:hAnsi="Times New Roman" w:cs="Times New Roman"/>
          <w:sz w:val="24"/>
          <w:szCs w:val="24"/>
          <w:lang w:val="en-CA"/>
        </w:rPr>
      </w:pPr>
    </w:p>
    <w:p w14:paraId="14059244" w14:textId="2DEDAC3A" w:rsidR="000415CA" w:rsidRDefault="000415CA" w:rsidP="00DA7658">
      <w:pPr>
        <w:spacing w:after="0" w:line="240" w:lineRule="auto"/>
        <w:rPr>
          <w:rFonts w:ascii="Times New Roman" w:hAnsi="Times New Roman" w:cs="Times New Roman"/>
          <w:sz w:val="24"/>
          <w:szCs w:val="24"/>
          <w:lang w:val="en-CA"/>
        </w:rPr>
      </w:pPr>
      <w:r>
        <w:rPr>
          <w:rFonts w:ascii="Times New Roman" w:hAnsi="Times New Roman" w:cs="Times New Roman"/>
          <w:sz w:val="24"/>
          <w:szCs w:val="24"/>
          <w:lang w:val="en-CA"/>
        </w:rPr>
        <w:tab/>
        <w:t xml:space="preserve">11 U.S.C. § 347(a) directs the Chapter 7 trustee to stop payment on any unpaid checks 90 days after a final distribution under 11 U.S.C. § 726. Afterwards, any remaining funds are paid into the court and disposed of in accordance with chapter 129 of title 28. </w:t>
      </w:r>
      <w:r w:rsidR="00DA7658">
        <w:rPr>
          <w:rFonts w:ascii="Times New Roman" w:hAnsi="Times New Roman" w:cs="Times New Roman"/>
          <w:sz w:val="24"/>
          <w:szCs w:val="24"/>
          <w:lang w:val="en-CA"/>
        </w:rPr>
        <w:t xml:space="preserve">11 U.S.C. § 347(a). Under 28 U.S.C. §§ 2041 and 2042, the two sections comprising chapter 129 of title 128, unclaimed funds “must remain in the court registry until their ‘rightful owner’ with ‘full proof’ of entitlement comes to claim them.” </w:t>
      </w:r>
      <w:r w:rsidR="00DA7658" w:rsidRPr="00DA7658">
        <w:rPr>
          <w:rFonts w:ascii="Times New Roman" w:hAnsi="Times New Roman" w:cs="Times New Roman"/>
          <w:i/>
          <w:iCs/>
          <w:sz w:val="24"/>
          <w:szCs w:val="24"/>
          <w:lang w:val="en-CA"/>
        </w:rPr>
        <w:t>In re Pena</w:t>
      </w:r>
      <w:r w:rsidR="00DA7658">
        <w:rPr>
          <w:rFonts w:ascii="Times New Roman" w:hAnsi="Times New Roman" w:cs="Times New Roman"/>
          <w:sz w:val="24"/>
          <w:szCs w:val="24"/>
          <w:lang w:val="en-CA"/>
        </w:rPr>
        <w:t xml:space="preserve">, 600 B.R. 415, 421 (9th Cir. BAP 2019).  Upon review of the Application, </w:t>
      </w:r>
      <w:r w:rsidR="003B3146">
        <w:rPr>
          <w:rFonts w:ascii="Times New Roman" w:hAnsi="Times New Roman" w:cs="Times New Roman"/>
          <w:sz w:val="24"/>
          <w:szCs w:val="24"/>
          <w:lang w:val="en-CA"/>
        </w:rPr>
        <w:t>and in the absence of an</w:t>
      </w:r>
      <w:r w:rsidR="005931BB">
        <w:rPr>
          <w:rFonts w:ascii="Times New Roman" w:hAnsi="Times New Roman" w:cs="Times New Roman"/>
          <w:sz w:val="24"/>
          <w:szCs w:val="24"/>
          <w:lang w:val="en-CA"/>
        </w:rPr>
        <w:t>y</w:t>
      </w:r>
      <w:r w:rsidR="003B3146">
        <w:rPr>
          <w:rFonts w:ascii="Times New Roman" w:hAnsi="Times New Roman" w:cs="Times New Roman"/>
          <w:sz w:val="24"/>
          <w:szCs w:val="24"/>
          <w:lang w:val="en-CA"/>
        </w:rPr>
        <w:t xml:space="preserve"> opposition, </w:t>
      </w:r>
      <w:r w:rsidR="00DA7658">
        <w:rPr>
          <w:rFonts w:ascii="Times New Roman" w:hAnsi="Times New Roman" w:cs="Times New Roman"/>
          <w:sz w:val="24"/>
          <w:szCs w:val="24"/>
          <w:lang w:val="en-CA"/>
        </w:rPr>
        <w:t xml:space="preserve">the Court </w:t>
      </w:r>
      <w:r w:rsidR="003B3146">
        <w:rPr>
          <w:rFonts w:ascii="Times New Roman" w:hAnsi="Times New Roman" w:cs="Times New Roman"/>
          <w:sz w:val="24"/>
          <w:szCs w:val="24"/>
          <w:lang w:val="en-CA"/>
        </w:rPr>
        <w:t>approves the application.</w:t>
      </w:r>
      <w:r w:rsidR="00DA7658">
        <w:rPr>
          <w:rFonts w:ascii="Times New Roman" w:hAnsi="Times New Roman" w:cs="Times New Roman"/>
          <w:sz w:val="24"/>
          <w:szCs w:val="24"/>
          <w:lang w:val="en-CA"/>
        </w:rPr>
        <w:t xml:space="preserve"> Accordingly,</w:t>
      </w:r>
    </w:p>
    <w:p w14:paraId="31E3F9CE" w14:textId="77777777" w:rsidR="00DA7658" w:rsidRDefault="00DA7658" w:rsidP="00DA7658">
      <w:pPr>
        <w:spacing w:after="0" w:line="240" w:lineRule="auto"/>
        <w:rPr>
          <w:rFonts w:ascii="Times New Roman" w:hAnsi="Times New Roman" w:cs="Times New Roman"/>
          <w:sz w:val="24"/>
          <w:szCs w:val="24"/>
          <w:lang w:val="en-CA"/>
        </w:rPr>
      </w:pPr>
    </w:p>
    <w:p w14:paraId="793024BF" w14:textId="6A9BFC45" w:rsidR="00DA7658" w:rsidRDefault="00DA7658" w:rsidP="00DA7658">
      <w:pPr>
        <w:spacing w:after="0" w:line="240" w:lineRule="auto"/>
        <w:rPr>
          <w:rFonts w:ascii="Times New Roman" w:hAnsi="Times New Roman" w:cs="Times New Roman"/>
          <w:sz w:val="24"/>
          <w:szCs w:val="24"/>
        </w:rPr>
      </w:pPr>
      <w:r>
        <w:rPr>
          <w:rFonts w:ascii="Times New Roman" w:hAnsi="Times New Roman" w:cs="Times New Roman"/>
          <w:sz w:val="24"/>
          <w:szCs w:val="24"/>
          <w:lang w:val="en-CA"/>
        </w:rPr>
        <w:tab/>
        <w:t>IT IS ORDERED that the Application is approved. The Clerk of Court is directed to disburse the amount of $</w:t>
      </w:r>
      <w:r w:rsidR="00D93777">
        <w:rPr>
          <w:rFonts w:ascii="Times New Roman" w:hAnsi="Times New Roman" w:cs="Times New Roman"/>
          <w:sz w:val="24"/>
          <w:szCs w:val="24"/>
          <w:lang w:val="en-CA"/>
        </w:rPr>
        <w:t xml:space="preserve">[amount requested] </w:t>
      </w:r>
      <w:r>
        <w:rPr>
          <w:rFonts w:ascii="Times New Roman" w:hAnsi="Times New Roman" w:cs="Times New Roman"/>
          <w:sz w:val="24"/>
          <w:szCs w:val="24"/>
          <w:lang w:val="en-CA"/>
        </w:rPr>
        <w:t>to Applicant.</w:t>
      </w:r>
    </w:p>
    <w:p w14:paraId="2FD2CC28" w14:textId="77777777" w:rsidR="001E2E86" w:rsidRDefault="001E2E86" w:rsidP="001E2E86">
      <w:pPr>
        <w:autoSpaceDE w:val="0"/>
        <w:autoSpaceDN w:val="0"/>
        <w:adjustRightInd w:val="0"/>
        <w:spacing w:after="0" w:line="240" w:lineRule="auto"/>
        <w:ind w:left="720"/>
        <w:rPr>
          <w:rFonts w:ascii="Times New Roman" w:hAnsi="Times New Roman" w:cs="Times New Roman"/>
          <w:sz w:val="24"/>
          <w:szCs w:val="24"/>
        </w:rPr>
      </w:pPr>
    </w:p>
    <w:p w14:paraId="4CBBF183" w14:textId="263DCA48" w:rsidR="00D327D0" w:rsidRDefault="001E2E86" w:rsidP="008323B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27D0">
        <w:rPr>
          <w:rFonts w:ascii="Times New Roman" w:hAnsi="Times New Roman" w:cs="Times New Roman"/>
          <w:sz w:val="24"/>
          <w:szCs w:val="24"/>
        </w:rPr>
        <w:t xml:space="preserve">Dated </w:t>
      </w:r>
      <w:r w:rsidR="00D327D0">
        <w:rPr>
          <w:rFonts w:ascii="Times New Roman" w:hAnsi="Times New Roman" w:cs="Times New Roman"/>
          <w:sz w:val="24"/>
          <w:szCs w:val="24"/>
        </w:rPr>
        <w:fldChar w:fldCharType="begin"/>
      </w:r>
      <w:r w:rsidR="00D327D0">
        <w:rPr>
          <w:rFonts w:ascii="Times New Roman" w:hAnsi="Times New Roman" w:cs="Times New Roman"/>
          <w:sz w:val="24"/>
          <w:szCs w:val="24"/>
        </w:rPr>
        <w:instrText xml:space="preserve"> DATE \@ "MMMM d, yyyy" </w:instrText>
      </w:r>
      <w:r w:rsidR="00D327D0">
        <w:rPr>
          <w:rFonts w:ascii="Times New Roman" w:hAnsi="Times New Roman" w:cs="Times New Roman"/>
          <w:sz w:val="24"/>
          <w:szCs w:val="24"/>
        </w:rPr>
        <w:fldChar w:fldCharType="separate"/>
      </w:r>
      <w:r w:rsidR="00993349">
        <w:rPr>
          <w:rFonts w:ascii="Times New Roman" w:hAnsi="Times New Roman" w:cs="Times New Roman"/>
          <w:noProof/>
          <w:sz w:val="24"/>
          <w:szCs w:val="24"/>
        </w:rPr>
        <w:t>December 15, 2022</w:t>
      </w:r>
      <w:r w:rsidR="00D327D0">
        <w:rPr>
          <w:rFonts w:ascii="Times New Roman" w:hAnsi="Times New Roman" w:cs="Times New Roman"/>
          <w:sz w:val="24"/>
          <w:szCs w:val="24"/>
        </w:rPr>
        <w:fldChar w:fldCharType="end"/>
      </w:r>
      <w:r w:rsidR="00D327D0">
        <w:rPr>
          <w:rFonts w:ascii="Times New Roman" w:hAnsi="Times New Roman" w:cs="Times New Roman"/>
          <w:sz w:val="24"/>
          <w:szCs w:val="24"/>
        </w:rPr>
        <w:t>.</w:t>
      </w:r>
    </w:p>
    <w:p w14:paraId="34FC360E" w14:textId="19ED3C88" w:rsidR="00D327D0" w:rsidRPr="00575825" w:rsidRDefault="00D327D0" w:rsidP="008323BB">
      <w:pPr>
        <w:autoSpaceDE w:val="0"/>
        <w:autoSpaceDN w:val="0"/>
        <w:adjustRightInd w:val="0"/>
        <w:spacing w:after="0" w:line="480" w:lineRule="auto"/>
        <w:rPr>
          <w:rFonts w:ascii="Times New Roman" w:hAnsi="Times New Roman" w:cs="Times New Roman"/>
          <w:sz w:val="24"/>
          <w:szCs w:val="24"/>
        </w:rPr>
      </w:pPr>
    </w:p>
    <w:p w14:paraId="647878FE" w14:textId="60706FC4" w:rsidR="008F6BE3" w:rsidRDefault="008F6BE3" w:rsidP="00575825">
      <w:pPr>
        <w:spacing w:after="0" w:line="480" w:lineRule="auto"/>
      </w:pPr>
    </w:p>
    <w:sectPr w:rsidR="008F6BE3" w:rsidSect="001E2E86">
      <w:footerReference w:type="default" r:id="rId6"/>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F427" w14:textId="77777777" w:rsidR="00D567F3" w:rsidRDefault="00D567F3" w:rsidP="008704C9">
      <w:pPr>
        <w:spacing w:after="0" w:line="240" w:lineRule="auto"/>
      </w:pPr>
      <w:r>
        <w:separator/>
      </w:r>
    </w:p>
  </w:endnote>
  <w:endnote w:type="continuationSeparator" w:id="0">
    <w:p w14:paraId="7091404B" w14:textId="77777777" w:rsidR="00D567F3" w:rsidRDefault="00D567F3" w:rsidP="0087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656427"/>
      <w:docPartObj>
        <w:docPartGallery w:val="Page Numbers (Bottom of Page)"/>
        <w:docPartUnique/>
      </w:docPartObj>
    </w:sdtPr>
    <w:sdtEndPr>
      <w:rPr>
        <w:rFonts w:ascii="Times New Roman" w:hAnsi="Times New Roman" w:cs="Times New Roman"/>
        <w:noProof/>
        <w:sz w:val="24"/>
        <w:szCs w:val="24"/>
      </w:rPr>
    </w:sdtEndPr>
    <w:sdtContent>
      <w:p w14:paraId="1D372455" w14:textId="3FBFBBBA" w:rsidR="00D327D0" w:rsidRPr="00D327D0" w:rsidRDefault="00D327D0">
        <w:pPr>
          <w:pStyle w:val="Footer"/>
          <w:jc w:val="center"/>
          <w:rPr>
            <w:rFonts w:ascii="Times New Roman" w:hAnsi="Times New Roman" w:cs="Times New Roman"/>
            <w:sz w:val="24"/>
            <w:szCs w:val="24"/>
          </w:rPr>
        </w:pPr>
        <w:r w:rsidRPr="00D327D0">
          <w:rPr>
            <w:rFonts w:ascii="Times New Roman" w:hAnsi="Times New Roman" w:cs="Times New Roman"/>
            <w:sz w:val="24"/>
            <w:szCs w:val="24"/>
          </w:rPr>
          <w:fldChar w:fldCharType="begin"/>
        </w:r>
        <w:r w:rsidRPr="00D327D0">
          <w:rPr>
            <w:rFonts w:ascii="Times New Roman" w:hAnsi="Times New Roman" w:cs="Times New Roman"/>
            <w:sz w:val="24"/>
            <w:szCs w:val="24"/>
          </w:rPr>
          <w:instrText xml:space="preserve"> PAGE   \* MERGEFORMAT </w:instrText>
        </w:r>
        <w:r w:rsidRPr="00D327D0">
          <w:rPr>
            <w:rFonts w:ascii="Times New Roman" w:hAnsi="Times New Roman" w:cs="Times New Roman"/>
            <w:sz w:val="24"/>
            <w:szCs w:val="24"/>
          </w:rPr>
          <w:fldChar w:fldCharType="separate"/>
        </w:r>
        <w:r w:rsidRPr="00D327D0">
          <w:rPr>
            <w:rFonts w:ascii="Times New Roman" w:hAnsi="Times New Roman" w:cs="Times New Roman"/>
            <w:noProof/>
            <w:sz w:val="24"/>
            <w:szCs w:val="24"/>
          </w:rPr>
          <w:t>2</w:t>
        </w:r>
        <w:r w:rsidRPr="00D327D0">
          <w:rPr>
            <w:rFonts w:ascii="Times New Roman" w:hAnsi="Times New Roman" w:cs="Times New Roman"/>
            <w:noProof/>
            <w:sz w:val="24"/>
            <w:szCs w:val="24"/>
          </w:rPr>
          <w:fldChar w:fldCharType="end"/>
        </w:r>
      </w:p>
    </w:sdtContent>
  </w:sdt>
  <w:p w14:paraId="2AB680B1" w14:textId="77777777" w:rsidR="00D327D0" w:rsidRDefault="00D3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2B4A" w14:textId="77777777" w:rsidR="00D567F3" w:rsidRDefault="00D567F3" w:rsidP="008704C9">
      <w:pPr>
        <w:spacing w:after="0" w:line="240" w:lineRule="auto"/>
      </w:pPr>
      <w:r>
        <w:separator/>
      </w:r>
    </w:p>
  </w:footnote>
  <w:footnote w:type="continuationSeparator" w:id="0">
    <w:p w14:paraId="78A4CFAB" w14:textId="77777777" w:rsidR="00D567F3" w:rsidRDefault="00D567F3" w:rsidP="008704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5D"/>
    <w:rsid w:val="000415CA"/>
    <w:rsid w:val="00044987"/>
    <w:rsid w:val="000C1F22"/>
    <w:rsid w:val="001522BF"/>
    <w:rsid w:val="00152352"/>
    <w:rsid w:val="001E046D"/>
    <w:rsid w:val="001E2E86"/>
    <w:rsid w:val="001F181E"/>
    <w:rsid w:val="00215540"/>
    <w:rsid w:val="00236922"/>
    <w:rsid w:val="0028188F"/>
    <w:rsid w:val="002D4848"/>
    <w:rsid w:val="002D7801"/>
    <w:rsid w:val="002F4689"/>
    <w:rsid w:val="00304435"/>
    <w:rsid w:val="003618C3"/>
    <w:rsid w:val="003B3146"/>
    <w:rsid w:val="003D4DA1"/>
    <w:rsid w:val="003D69C1"/>
    <w:rsid w:val="00471F2F"/>
    <w:rsid w:val="00560AB5"/>
    <w:rsid w:val="00575825"/>
    <w:rsid w:val="005931BB"/>
    <w:rsid w:val="00630A17"/>
    <w:rsid w:val="00664FF4"/>
    <w:rsid w:val="007138ED"/>
    <w:rsid w:val="00725126"/>
    <w:rsid w:val="0074730A"/>
    <w:rsid w:val="00794286"/>
    <w:rsid w:val="007B0257"/>
    <w:rsid w:val="008323BB"/>
    <w:rsid w:val="00840314"/>
    <w:rsid w:val="008704C9"/>
    <w:rsid w:val="008F6BE3"/>
    <w:rsid w:val="00977FCB"/>
    <w:rsid w:val="00993349"/>
    <w:rsid w:val="00A118C1"/>
    <w:rsid w:val="00A67697"/>
    <w:rsid w:val="00B24F7D"/>
    <w:rsid w:val="00B729FA"/>
    <w:rsid w:val="00B73369"/>
    <w:rsid w:val="00C06896"/>
    <w:rsid w:val="00C76092"/>
    <w:rsid w:val="00CA417C"/>
    <w:rsid w:val="00D320F2"/>
    <w:rsid w:val="00D327D0"/>
    <w:rsid w:val="00D567F3"/>
    <w:rsid w:val="00D90EF1"/>
    <w:rsid w:val="00D93777"/>
    <w:rsid w:val="00DA7658"/>
    <w:rsid w:val="00DF3CCC"/>
    <w:rsid w:val="00E03A45"/>
    <w:rsid w:val="00E56A39"/>
    <w:rsid w:val="00ED38AF"/>
    <w:rsid w:val="00F77C5D"/>
    <w:rsid w:val="00FB3F84"/>
    <w:rsid w:val="00FE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8F09"/>
  <w15:chartTrackingRefBased/>
  <w15:docId w15:val="{F903C502-64B5-402C-9666-5FF3F2F3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7D0"/>
  </w:style>
  <w:style w:type="paragraph" w:styleId="Footer">
    <w:name w:val="footer"/>
    <w:basedOn w:val="Normal"/>
    <w:link w:val="FooterChar"/>
    <w:uiPriority w:val="99"/>
    <w:unhideWhenUsed/>
    <w:rsid w:val="00D3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Reopen Chapter 7</vt:lpstr>
    </vt:vector>
  </TitlesOfParts>
  <Company>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Reopen Chapter 7</dc:title>
  <dc:subject>
  </dc:subject>
  <dc:creator>Kelli Harrington</dc:creator>
  <cp:keywords>
  </cp:keywords>
  <dc:description>Reopen Chapter 7</dc:description>
  <cp:lastModifiedBy>Seamus McCulloch</cp:lastModifiedBy>
  <cp:revision>4</cp:revision>
  <dcterms:created xsi:type="dcterms:W3CDTF">2022-11-02T21:24:00Z</dcterms:created>
  <dcterms:modified xsi:type="dcterms:W3CDTF">2022-12-15T21:01:00Z</dcterms:modified>
</cp:coreProperties>
</file>