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3" w:type="dxa"/>
        <w:tblLayout w:type="fixed"/>
        <w:tblCellMar>
          <w:left w:w="110" w:type="dxa"/>
          <w:right w:w="110" w:type="dxa"/>
        </w:tblCellMar>
        <w:tblLook w:val="0000" w:firstRow="0" w:lastRow="0" w:firstColumn="0" w:lastColumn="0" w:noHBand="0" w:noVBand="0"/>
      </w:tblPr>
      <w:tblGrid>
        <w:gridCol w:w="4626"/>
        <w:gridCol w:w="4627"/>
      </w:tblGrid>
      <w:tr w:rsidR="00712E95" w14:paraId="2E2DA312" w14:textId="77777777" w:rsidTr="00D210D0">
        <w:trPr>
          <w:cantSplit/>
          <w:trHeight w:val="924"/>
        </w:trPr>
        <w:tc>
          <w:tcPr>
            <w:tcW w:w="9253" w:type="dxa"/>
            <w:gridSpan w:val="2"/>
            <w:tcBorders>
              <w:top w:val="nil"/>
              <w:left w:val="nil"/>
              <w:bottom w:val="nil"/>
              <w:right w:val="nil"/>
            </w:tcBorders>
          </w:tcPr>
          <w:p w14:paraId="61A754D5" w14:textId="2B8EAE60" w:rsidR="00712E95" w:rsidRDefault="00841F4A">
            <w:pPr>
              <w:autoSpaceDE w:val="0"/>
              <w:autoSpaceDN w:val="0"/>
              <w:adjustRightInd w:val="0"/>
              <w:spacing w:before="120" w:after="0" w:line="240" w:lineRule="auto"/>
              <w:jc w:val="center"/>
              <w:rPr>
                <w:rFonts w:ascii="Times New Roman" w:hAnsi="Times New Roman" w:cs="Times New Roman"/>
                <w:b/>
                <w:bCs/>
                <w:sz w:val="24"/>
                <w:szCs w:val="24"/>
              </w:rPr>
            </w:pPr>
            <w:r>
              <w:rPr>
                <w:rFonts w:ascii="Times New Roman" w:hAnsi="Times New Roman" w:cs="Times New Roman"/>
                <w:sz w:val="24"/>
                <w:szCs w:val="24"/>
                <w:lang w:val="en-CA"/>
              </w:rPr>
              <w:fldChar w:fldCharType="begin"/>
            </w:r>
            <w:r>
              <w:rPr>
                <w:rFonts w:ascii="Times New Roman" w:hAnsi="Times New Roman" w:cs="Times New Roman"/>
                <w:sz w:val="24"/>
                <w:szCs w:val="24"/>
                <w:lang w:val="en-CA"/>
              </w:rPr>
              <w:instrText xml:space="preserve"> SEQ CHAPTER \h \r 1</w:instrText>
            </w:r>
            <w:r>
              <w:rPr>
                <w:rFonts w:ascii="Times New Roman" w:hAnsi="Times New Roman" w:cs="Times New Roman"/>
                <w:sz w:val="24"/>
                <w:szCs w:val="24"/>
                <w:lang w:val="en-CA"/>
              </w:rPr>
              <w:fldChar w:fldCharType="end"/>
            </w:r>
            <w:r>
              <w:rPr>
                <w:rFonts w:ascii="Times New Roman" w:hAnsi="Times New Roman" w:cs="Times New Roman"/>
                <w:b/>
                <w:bCs/>
                <w:sz w:val="24"/>
                <w:szCs w:val="24"/>
              </w:rPr>
              <w:t>UNITED STATES BANKRUPTCY COURT</w:t>
            </w:r>
          </w:p>
          <w:p w14:paraId="6B6E63E4" w14:textId="77777777" w:rsidR="00712E95" w:rsidRDefault="00841F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 THE DISTRICT OF MONTANA</w:t>
            </w:r>
          </w:p>
          <w:p w14:paraId="04FB0CFB" w14:textId="77777777" w:rsidR="00712E95" w:rsidRDefault="00712E95">
            <w:pPr>
              <w:autoSpaceDE w:val="0"/>
              <w:autoSpaceDN w:val="0"/>
              <w:adjustRightInd w:val="0"/>
              <w:spacing w:after="50" w:line="240" w:lineRule="auto"/>
              <w:rPr>
                <w:rFonts w:ascii="Times New Roman" w:hAnsi="Times New Roman" w:cs="Times New Roman"/>
                <w:sz w:val="24"/>
                <w:szCs w:val="24"/>
              </w:rPr>
            </w:pPr>
          </w:p>
        </w:tc>
      </w:tr>
      <w:tr w:rsidR="00712E95" w14:paraId="1D0651C3" w14:textId="77777777" w:rsidTr="00D210D0">
        <w:trPr>
          <w:cantSplit/>
          <w:trHeight w:val="1931"/>
        </w:trPr>
        <w:tc>
          <w:tcPr>
            <w:tcW w:w="4626" w:type="dxa"/>
            <w:tcBorders>
              <w:top w:val="nil"/>
              <w:left w:val="nil"/>
              <w:bottom w:val="single" w:sz="6" w:space="0" w:color="000000"/>
              <w:right w:val="single" w:sz="6" w:space="0" w:color="000000"/>
            </w:tcBorders>
          </w:tcPr>
          <w:p w14:paraId="27D5B19F" w14:textId="77777777" w:rsidR="00712E95" w:rsidRDefault="00841F4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In re</w:t>
            </w:r>
          </w:p>
          <w:p w14:paraId="02428523" w14:textId="77777777" w:rsidR="00167221" w:rsidRDefault="00167221">
            <w:pPr>
              <w:autoSpaceDE w:val="0"/>
              <w:autoSpaceDN w:val="0"/>
              <w:adjustRightInd w:val="0"/>
              <w:spacing w:after="0" w:line="240" w:lineRule="auto"/>
              <w:rPr>
                <w:rFonts w:ascii="Times New Roman" w:hAnsi="Times New Roman" w:cs="Times New Roman"/>
                <w:sz w:val="24"/>
                <w:szCs w:val="24"/>
              </w:rPr>
            </w:pPr>
          </w:p>
          <w:p w14:paraId="254A9471" w14:textId="53EEACE7" w:rsidR="00712E95" w:rsidRDefault="007735C7" w:rsidP="00EE6FC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1071BBE2" w14:textId="77777777" w:rsidR="0062106A" w:rsidRDefault="0062106A">
            <w:pPr>
              <w:autoSpaceDE w:val="0"/>
              <w:autoSpaceDN w:val="0"/>
              <w:adjustRightInd w:val="0"/>
              <w:spacing w:after="0" w:line="240" w:lineRule="auto"/>
              <w:ind w:left="840"/>
              <w:rPr>
                <w:rFonts w:ascii="Times New Roman" w:hAnsi="Times New Roman" w:cs="Times New Roman"/>
                <w:sz w:val="24"/>
                <w:szCs w:val="24"/>
              </w:rPr>
            </w:pPr>
          </w:p>
          <w:p w14:paraId="392D7570" w14:textId="3C90C7C6" w:rsidR="00712E95" w:rsidRDefault="00841F4A" w:rsidP="00D202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Debtor.</w:t>
            </w:r>
          </w:p>
          <w:p w14:paraId="1FFF2C7C" w14:textId="77777777" w:rsidR="00712E95" w:rsidRDefault="00712E95">
            <w:pPr>
              <w:autoSpaceDE w:val="0"/>
              <w:autoSpaceDN w:val="0"/>
              <w:adjustRightInd w:val="0"/>
              <w:spacing w:after="50" w:line="240" w:lineRule="auto"/>
              <w:rPr>
                <w:rFonts w:ascii="Times New Roman" w:hAnsi="Times New Roman" w:cs="Times New Roman"/>
                <w:sz w:val="24"/>
                <w:szCs w:val="24"/>
              </w:rPr>
            </w:pPr>
          </w:p>
        </w:tc>
        <w:tc>
          <w:tcPr>
            <w:tcW w:w="4627" w:type="dxa"/>
            <w:tcBorders>
              <w:top w:val="nil"/>
              <w:left w:val="single" w:sz="6" w:space="0" w:color="000000"/>
              <w:bottom w:val="nil"/>
              <w:right w:val="nil"/>
            </w:tcBorders>
          </w:tcPr>
          <w:p w14:paraId="1B5A444D" w14:textId="77777777" w:rsidR="00712E95" w:rsidRDefault="00712E95">
            <w:pPr>
              <w:autoSpaceDE w:val="0"/>
              <w:autoSpaceDN w:val="0"/>
              <w:adjustRightInd w:val="0"/>
              <w:spacing w:before="120" w:after="0" w:line="240" w:lineRule="auto"/>
              <w:rPr>
                <w:rFonts w:ascii="Times New Roman" w:hAnsi="Times New Roman" w:cs="Times New Roman"/>
                <w:sz w:val="24"/>
                <w:szCs w:val="24"/>
              </w:rPr>
            </w:pPr>
          </w:p>
          <w:p w14:paraId="70FAFABD" w14:textId="77777777" w:rsidR="00712E95" w:rsidRDefault="00712E95">
            <w:pPr>
              <w:autoSpaceDE w:val="0"/>
              <w:autoSpaceDN w:val="0"/>
              <w:adjustRightInd w:val="0"/>
              <w:spacing w:after="0" w:line="240" w:lineRule="auto"/>
              <w:rPr>
                <w:rFonts w:ascii="Times New Roman" w:hAnsi="Times New Roman" w:cs="Times New Roman"/>
                <w:sz w:val="24"/>
                <w:szCs w:val="24"/>
              </w:rPr>
            </w:pPr>
          </w:p>
          <w:p w14:paraId="67720A69" w14:textId="066C031F" w:rsidR="00712E95" w:rsidRDefault="00841F4A">
            <w:pPr>
              <w:autoSpaceDE w:val="0"/>
              <w:autoSpaceDN w:val="0"/>
              <w:adjustRightInd w:val="0"/>
              <w:spacing w:after="50" w:line="240" w:lineRule="auto"/>
              <w:jc w:val="center"/>
              <w:rPr>
                <w:rFonts w:ascii="Times New Roman" w:hAnsi="Times New Roman" w:cs="Times New Roman"/>
                <w:sz w:val="24"/>
                <w:szCs w:val="24"/>
              </w:rPr>
            </w:pPr>
            <w:r>
              <w:rPr>
                <w:rFonts w:ascii="Times New Roman" w:hAnsi="Times New Roman" w:cs="Times New Roman"/>
                <w:sz w:val="24"/>
                <w:szCs w:val="24"/>
              </w:rPr>
              <w:t xml:space="preserve">Case No. </w:t>
            </w:r>
            <w:r w:rsidR="00167221">
              <w:rPr>
                <w:rFonts w:ascii="Times New Roman" w:hAnsi="Times New Roman" w:cs="Times New Roman"/>
                <w:b/>
                <w:sz w:val="24"/>
                <w:szCs w:val="24"/>
              </w:rPr>
              <w:t>-BPH</w:t>
            </w:r>
          </w:p>
        </w:tc>
      </w:tr>
      <w:tr w:rsidR="00712E95" w14:paraId="58B974FD" w14:textId="77777777" w:rsidTr="009801CE">
        <w:trPr>
          <w:cantSplit/>
          <w:trHeight w:val="561"/>
        </w:trPr>
        <w:tc>
          <w:tcPr>
            <w:tcW w:w="9253" w:type="dxa"/>
            <w:gridSpan w:val="2"/>
            <w:tcBorders>
              <w:top w:val="nil"/>
              <w:left w:val="nil"/>
              <w:bottom w:val="nil"/>
              <w:right w:val="nil"/>
            </w:tcBorders>
          </w:tcPr>
          <w:p w14:paraId="167B63BC" w14:textId="77777777" w:rsidR="00712E95" w:rsidRDefault="00712E95">
            <w:pPr>
              <w:autoSpaceDE w:val="0"/>
              <w:autoSpaceDN w:val="0"/>
              <w:adjustRightInd w:val="0"/>
              <w:spacing w:before="120" w:after="0" w:line="240" w:lineRule="auto"/>
              <w:rPr>
                <w:rFonts w:ascii="Times New Roman" w:hAnsi="Times New Roman" w:cs="Times New Roman"/>
                <w:sz w:val="24"/>
                <w:szCs w:val="24"/>
              </w:rPr>
            </w:pPr>
          </w:p>
          <w:p w14:paraId="0E9369E1" w14:textId="0D92AA46" w:rsidR="009801CE" w:rsidRDefault="00841F4A" w:rsidP="009801C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ORDE</w:t>
            </w:r>
            <w:r w:rsidR="009801CE">
              <w:rPr>
                <w:rFonts w:ascii="Times New Roman" w:hAnsi="Times New Roman" w:cs="Times New Roman"/>
                <w:b/>
                <w:bCs/>
                <w:sz w:val="28"/>
                <w:szCs w:val="28"/>
              </w:rPr>
              <w:t>R</w:t>
            </w:r>
            <w:r w:rsidR="00CE7ECB">
              <w:rPr>
                <w:rFonts w:ascii="Times New Roman" w:hAnsi="Times New Roman" w:cs="Times New Roman"/>
                <w:b/>
                <w:bCs/>
                <w:sz w:val="28"/>
                <w:szCs w:val="28"/>
              </w:rPr>
              <w:t xml:space="preserve"> CONFIRMING SUBCHAPTER V PLAN</w:t>
            </w:r>
          </w:p>
          <w:p w14:paraId="1FECC11F" w14:textId="31BBD97D" w:rsidR="009801CE" w:rsidRPr="009801CE" w:rsidRDefault="009801CE" w:rsidP="009801CE">
            <w:pPr>
              <w:autoSpaceDE w:val="0"/>
              <w:autoSpaceDN w:val="0"/>
              <w:adjustRightInd w:val="0"/>
              <w:spacing w:after="0" w:line="240" w:lineRule="auto"/>
              <w:jc w:val="center"/>
              <w:rPr>
                <w:rFonts w:ascii="Times New Roman" w:hAnsi="Times New Roman" w:cs="Times New Roman"/>
                <w:b/>
                <w:bCs/>
                <w:sz w:val="28"/>
                <w:szCs w:val="28"/>
              </w:rPr>
            </w:pPr>
          </w:p>
        </w:tc>
      </w:tr>
    </w:tbl>
    <w:p w14:paraId="193244DF" w14:textId="7446613A" w:rsidR="00A9109D" w:rsidRDefault="00CE7ECB" w:rsidP="00A9109D">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r>
      <w:r w:rsidR="00A9109D">
        <w:rPr>
          <w:rFonts w:ascii="Times New Roman" w:hAnsi="Times New Roman" w:cs="Times New Roman"/>
          <w:sz w:val="24"/>
          <w:szCs w:val="24"/>
          <w:lang w:val="en-CA"/>
        </w:rPr>
        <w:t xml:space="preserve">Debtor filed </w:t>
      </w:r>
      <w:r w:rsidR="009C0334">
        <w:rPr>
          <w:rFonts w:ascii="Times New Roman" w:hAnsi="Times New Roman" w:cs="Times New Roman"/>
          <w:sz w:val="24"/>
          <w:szCs w:val="24"/>
          <w:lang w:val="en-CA"/>
        </w:rPr>
        <w:t>a</w:t>
      </w:r>
      <w:r w:rsidR="00A9109D">
        <w:rPr>
          <w:rFonts w:ascii="Times New Roman" w:hAnsi="Times New Roman" w:cs="Times New Roman"/>
          <w:sz w:val="24"/>
          <w:szCs w:val="24"/>
          <w:lang w:val="en-CA"/>
        </w:rPr>
        <w:t xml:space="preserve"> </w:t>
      </w:r>
      <w:r w:rsidR="009C0334">
        <w:rPr>
          <w:rFonts w:ascii="Times New Roman" w:hAnsi="Times New Roman" w:cs="Times New Roman"/>
          <w:sz w:val="24"/>
          <w:szCs w:val="24"/>
          <w:lang w:val="en-CA"/>
        </w:rPr>
        <w:t>“</w:t>
      </w:r>
      <w:r w:rsidR="00A9109D">
        <w:rPr>
          <w:rFonts w:ascii="Times New Roman" w:hAnsi="Times New Roman" w:cs="Times New Roman"/>
          <w:sz w:val="24"/>
          <w:szCs w:val="24"/>
          <w:lang w:val="en-CA"/>
        </w:rPr>
        <w:t>Plan of Reorganization for Small Business Under Chapter 11</w:t>
      </w:r>
      <w:r w:rsidR="00D1551F">
        <w:rPr>
          <w:rFonts w:ascii="Times New Roman" w:hAnsi="Times New Roman" w:cs="Times New Roman"/>
          <w:sz w:val="24"/>
          <w:szCs w:val="24"/>
          <w:lang w:val="en-CA"/>
        </w:rPr>
        <w:t>”</w:t>
      </w:r>
      <w:r w:rsidR="00A9109D">
        <w:rPr>
          <w:rFonts w:ascii="Times New Roman" w:hAnsi="Times New Roman" w:cs="Times New Roman"/>
          <w:sz w:val="24"/>
          <w:szCs w:val="24"/>
          <w:lang w:val="en-CA"/>
        </w:rPr>
        <w:t xml:space="preserve"> on</w:t>
      </w:r>
      <w:r w:rsidR="00FE5003">
        <w:rPr>
          <w:rFonts w:ascii="Times New Roman" w:hAnsi="Times New Roman" w:cs="Times New Roman"/>
          <w:sz w:val="24"/>
          <w:szCs w:val="24"/>
          <w:lang w:val="en-CA"/>
        </w:rPr>
        <w:t>_____</w:t>
      </w:r>
      <w:r w:rsidR="00A9109D">
        <w:rPr>
          <w:rFonts w:ascii="Times New Roman" w:hAnsi="Times New Roman" w:cs="Times New Roman"/>
          <w:sz w:val="24"/>
          <w:szCs w:val="24"/>
          <w:lang w:val="en-CA"/>
        </w:rPr>
        <w:t xml:space="preserve">, at ECF No. </w:t>
      </w:r>
      <w:r w:rsidR="00FE5003">
        <w:rPr>
          <w:rFonts w:ascii="Times New Roman" w:hAnsi="Times New Roman" w:cs="Times New Roman"/>
          <w:sz w:val="24"/>
          <w:szCs w:val="24"/>
          <w:lang w:val="en-CA"/>
        </w:rPr>
        <w:t>__</w:t>
      </w:r>
      <w:r w:rsidR="00A9109D">
        <w:rPr>
          <w:rFonts w:ascii="Times New Roman" w:hAnsi="Times New Roman" w:cs="Times New Roman"/>
          <w:sz w:val="24"/>
          <w:szCs w:val="24"/>
          <w:lang w:val="en-CA"/>
        </w:rPr>
        <w:t xml:space="preserve"> (“Plan”). The Plan and a ballot conforming generally to Official Form 314 was served on all creditors, equity security holders, and other parties in interest according to the date fixed by the Court pursuant to Fed. R. </w:t>
      </w:r>
      <w:proofErr w:type="spellStart"/>
      <w:r w:rsidR="00A9109D">
        <w:rPr>
          <w:rFonts w:ascii="Times New Roman" w:hAnsi="Times New Roman" w:cs="Times New Roman"/>
          <w:sz w:val="24"/>
          <w:szCs w:val="24"/>
          <w:lang w:val="en-CA"/>
        </w:rPr>
        <w:t>Bankr</w:t>
      </w:r>
      <w:proofErr w:type="spellEnd"/>
      <w:r w:rsidR="00A9109D">
        <w:rPr>
          <w:rFonts w:ascii="Times New Roman" w:hAnsi="Times New Roman" w:cs="Times New Roman"/>
          <w:sz w:val="24"/>
          <w:szCs w:val="24"/>
          <w:lang w:val="en-CA"/>
        </w:rPr>
        <w:t>. P. 3017.2. The Plan Ballot Summary filed</w:t>
      </w:r>
      <w:r w:rsidR="00356A99">
        <w:rPr>
          <w:rFonts w:ascii="Times New Roman" w:hAnsi="Times New Roman" w:cs="Times New Roman"/>
          <w:sz w:val="24"/>
          <w:szCs w:val="24"/>
          <w:lang w:val="en-CA"/>
        </w:rPr>
        <w:t xml:space="preserve"> on ___,</w:t>
      </w:r>
      <w:r w:rsidR="00A9109D">
        <w:rPr>
          <w:rFonts w:ascii="Times New Roman" w:hAnsi="Times New Roman" w:cs="Times New Roman"/>
          <w:sz w:val="24"/>
          <w:szCs w:val="24"/>
          <w:lang w:val="en-CA"/>
        </w:rPr>
        <w:t xml:space="preserve"> at ECF No. </w:t>
      </w:r>
      <w:r w:rsidR="00FE5003">
        <w:rPr>
          <w:rFonts w:ascii="Times New Roman" w:hAnsi="Times New Roman" w:cs="Times New Roman"/>
          <w:sz w:val="24"/>
          <w:szCs w:val="24"/>
          <w:lang w:val="en-CA"/>
        </w:rPr>
        <w:t>__</w:t>
      </w:r>
      <w:r w:rsidR="00356A99">
        <w:rPr>
          <w:rFonts w:ascii="Times New Roman" w:hAnsi="Times New Roman" w:cs="Times New Roman"/>
          <w:sz w:val="24"/>
          <w:szCs w:val="24"/>
          <w:lang w:val="en-CA"/>
        </w:rPr>
        <w:t>,</w:t>
      </w:r>
      <w:r w:rsidR="00A9109D">
        <w:rPr>
          <w:rFonts w:ascii="Times New Roman" w:hAnsi="Times New Roman" w:cs="Times New Roman"/>
          <w:sz w:val="24"/>
          <w:szCs w:val="24"/>
          <w:lang w:val="en-CA"/>
        </w:rPr>
        <w:t xml:space="preserve"> indicates that all creditors entitled to cast votes have voted to accept the Plan.</w:t>
      </w:r>
    </w:p>
    <w:p w14:paraId="3888EA2A" w14:textId="77777777" w:rsidR="00A9109D" w:rsidRDefault="00A9109D" w:rsidP="00A9109D">
      <w:pPr>
        <w:spacing w:after="0" w:line="240" w:lineRule="auto"/>
        <w:rPr>
          <w:rFonts w:ascii="Times New Roman" w:hAnsi="Times New Roman" w:cs="Times New Roman"/>
          <w:sz w:val="24"/>
          <w:szCs w:val="24"/>
          <w:lang w:val="en-CA"/>
        </w:rPr>
      </w:pPr>
    </w:p>
    <w:p w14:paraId="778C2E36" w14:textId="77777777" w:rsidR="00A9109D" w:rsidRDefault="00A9109D" w:rsidP="00A9109D">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Upon review, the Court concludes that the Plan includes all information required under 11 U.S.C. § 1190(a). The Court also concludes that the Plan meets the applicable requirements of 11 U.S.C. § 1129(a) (other than paragraph (15) of that section). Accordingly,</w:t>
      </w:r>
    </w:p>
    <w:p w14:paraId="57D5CF77" w14:textId="77777777" w:rsidR="00A9109D" w:rsidRDefault="00A9109D" w:rsidP="00A9109D">
      <w:pPr>
        <w:spacing w:after="0" w:line="240" w:lineRule="auto"/>
        <w:rPr>
          <w:rFonts w:ascii="Times New Roman" w:hAnsi="Times New Roman" w:cs="Times New Roman"/>
          <w:sz w:val="24"/>
          <w:szCs w:val="24"/>
          <w:lang w:val="en-CA"/>
        </w:rPr>
      </w:pPr>
    </w:p>
    <w:p w14:paraId="40850031" w14:textId="77777777" w:rsidR="00A9109D" w:rsidRDefault="00A9109D" w:rsidP="00A9109D">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 xml:space="preserve">IT IS ORDERED that pursuant to 11 U.S.C. § 1191(a) the Plan is confirmed, and the confirmation hearing scheduled for ________________ is vacated.  </w:t>
      </w:r>
    </w:p>
    <w:p w14:paraId="49652A39" w14:textId="77777777" w:rsidR="00A9109D" w:rsidRDefault="00A9109D" w:rsidP="00A9109D">
      <w:pPr>
        <w:spacing w:after="0" w:line="240" w:lineRule="auto"/>
        <w:rPr>
          <w:rFonts w:ascii="Times New Roman" w:hAnsi="Times New Roman" w:cs="Times New Roman"/>
          <w:sz w:val="24"/>
          <w:szCs w:val="24"/>
          <w:lang w:val="en-CA"/>
        </w:rPr>
      </w:pPr>
    </w:p>
    <w:p w14:paraId="0D821656" w14:textId="287EFC7A" w:rsidR="002200F9" w:rsidRDefault="00A9109D" w:rsidP="00A9109D">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IT IS FURTHER ORDERED that pursuant to 11 U.S.C. § 1141(d)(1)(A) Debtor is granted a discharge.</w:t>
      </w:r>
    </w:p>
    <w:p w14:paraId="426AB960" w14:textId="77777777" w:rsidR="00CE7ECB" w:rsidRDefault="00CE7ECB" w:rsidP="00CE7ECB">
      <w:pPr>
        <w:spacing w:after="0" w:line="240" w:lineRule="auto"/>
        <w:rPr>
          <w:rFonts w:ascii="TimesNewRomanPSMT" w:hAnsi="TimesNewRomanPSMT" w:cs="TimesNewRomanPSMT"/>
          <w:sz w:val="24"/>
          <w:szCs w:val="24"/>
        </w:rPr>
      </w:pPr>
    </w:p>
    <w:p w14:paraId="70B799B9" w14:textId="19DB8A0F" w:rsidR="000212A3" w:rsidRPr="00FC7E87" w:rsidRDefault="00D210D0" w:rsidP="00FC7E87">
      <w:pPr>
        <w:spacing w:after="0" w:line="480" w:lineRule="auto"/>
        <w:rPr>
          <w:rFonts w:ascii="TimesNewRomanPSMT" w:hAnsi="TimesNewRomanPSMT" w:cs="TimesNewRomanPSMT"/>
          <w:sz w:val="24"/>
          <w:szCs w:val="24"/>
        </w:rPr>
      </w:pPr>
      <w:r>
        <w:rPr>
          <w:rFonts w:ascii="TimesNewRomanPSMT" w:hAnsi="TimesNewRomanPSMT" w:cs="TimesNewRomanPSMT"/>
          <w:sz w:val="24"/>
          <w:szCs w:val="24"/>
        </w:rPr>
        <w:tab/>
      </w:r>
      <w:r w:rsidR="000212A3">
        <w:rPr>
          <w:rFonts w:ascii="Times New Roman" w:hAnsi="Times New Roman" w:cs="Times New Roman"/>
          <w:sz w:val="24"/>
          <w:szCs w:val="24"/>
        </w:rPr>
        <w:t xml:space="preserve">Dated </w:t>
      </w:r>
      <w:r w:rsidR="000212A3">
        <w:rPr>
          <w:rFonts w:ascii="Times New Roman" w:hAnsi="Times New Roman" w:cs="Times New Roman"/>
          <w:sz w:val="24"/>
          <w:szCs w:val="24"/>
        </w:rPr>
        <w:fldChar w:fldCharType="begin"/>
      </w:r>
      <w:r w:rsidR="000212A3">
        <w:rPr>
          <w:rFonts w:ascii="Times New Roman" w:hAnsi="Times New Roman" w:cs="Times New Roman"/>
          <w:sz w:val="24"/>
          <w:szCs w:val="24"/>
        </w:rPr>
        <w:instrText xml:space="preserve"> DATE \@ "MMMM d, yyyy" </w:instrText>
      </w:r>
      <w:r w:rsidR="000212A3">
        <w:rPr>
          <w:rFonts w:ascii="Times New Roman" w:hAnsi="Times New Roman" w:cs="Times New Roman"/>
          <w:sz w:val="24"/>
          <w:szCs w:val="24"/>
        </w:rPr>
        <w:fldChar w:fldCharType="separate"/>
      </w:r>
      <w:r w:rsidR="0058686A">
        <w:rPr>
          <w:rFonts w:ascii="Times New Roman" w:hAnsi="Times New Roman" w:cs="Times New Roman"/>
          <w:noProof/>
          <w:sz w:val="24"/>
          <w:szCs w:val="24"/>
        </w:rPr>
        <w:t>December 15, 2022</w:t>
      </w:r>
      <w:r w:rsidR="000212A3">
        <w:rPr>
          <w:rFonts w:ascii="Times New Roman" w:hAnsi="Times New Roman" w:cs="Times New Roman"/>
          <w:sz w:val="24"/>
          <w:szCs w:val="24"/>
        </w:rPr>
        <w:fldChar w:fldCharType="end"/>
      </w:r>
      <w:r w:rsidR="000212A3">
        <w:rPr>
          <w:rFonts w:ascii="Times New Roman" w:hAnsi="Times New Roman" w:cs="Times New Roman"/>
          <w:sz w:val="24"/>
          <w:szCs w:val="24"/>
        </w:rPr>
        <w:t xml:space="preserve">. </w:t>
      </w:r>
    </w:p>
    <w:p w14:paraId="3B940E44" w14:textId="2E78BABD" w:rsidR="00841F4A" w:rsidRDefault="00DF1EAF" w:rsidP="00DF1EA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243AD">
        <w:rPr>
          <w:rFonts w:ascii="Times New Roman" w:hAnsi="Times New Roman" w:cs="Times New Roman"/>
          <w:sz w:val="24"/>
          <w:szCs w:val="24"/>
        </w:rPr>
        <w:t xml:space="preserve"> </w:t>
      </w:r>
    </w:p>
    <w:p w14:paraId="5AA70EDA" w14:textId="7F51E5BB" w:rsidR="00EE1AD8" w:rsidRPr="00841F4A" w:rsidRDefault="00EE1AD8" w:rsidP="00841F4A">
      <w:pPr>
        <w:autoSpaceDE w:val="0"/>
        <w:autoSpaceDN w:val="0"/>
        <w:adjustRightInd w:val="0"/>
        <w:spacing w:after="0" w:line="480" w:lineRule="auto"/>
        <w:rPr>
          <w:rFonts w:ascii="Times New Roman" w:hAnsi="Times New Roman" w:cs="Times New Roman"/>
          <w:sz w:val="24"/>
          <w:szCs w:val="24"/>
        </w:rPr>
      </w:pPr>
    </w:p>
    <w:p w14:paraId="79879F0C" w14:textId="77777777" w:rsidR="00EE1AD8" w:rsidRPr="00EE1AD8" w:rsidRDefault="00EE1AD8" w:rsidP="00EE1AD8">
      <w:pPr>
        <w:tabs>
          <w:tab w:val="left" w:pos="1343"/>
        </w:tabs>
      </w:pPr>
    </w:p>
    <w:sectPr w:rsidR="00EE1AD8" w:rsidRPr="00EE1AD8" w:rsidSect="004B0D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6F12" w14:textId="77777777" w:rsidR="00D878A1" w:rsidRDefault="00D878A1" w:rsidP="00632727">
      <w:pPr>
        <w:spacing w:after="0" w:line="240" w:lineRule="auto"/>
      </w:pPr>
      <w:r>
        <w:separator/>
      </w:r>
    </w:p>
  </w:endnote>
  <w:endnote w:type="continuationSeparator" w:id="0">
    <w:p w14:paraId="7BA4EEDD" w14:textId="77777777" w:rsidR="00D878A1" w:rsidRDefault="00D878A1" w:rsidP="0063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90918"/>
      <w:docPartObj>
        <w:docPartGallery w:val="Page Numbers (Bottom of Page)"/>
        <w:docPartUnique/>
      </w:docPartObj>
    </w:sdtPr>
    <w:sdtEndPr>
      <w:rPr>
        <w:rFonts w:ascii="Times New Roman" w:hAnsi="Times New Roman" w:cs="Times New Roman"/>
        <w:noProof/>
        <w:sz w:val="24"/>
        <w:szCs w:val="24"/>
      </w:rPr>
    </w:sdtEndPr>
    <w:sdtContent>
      <w:p w14:paraId="542ECE2C" w14:textId="77777777" w:rsidR="00167221" w:rsidRPr="00EE1AD8" w:rsidRDefault="00167221">
        <w:pPr>
          <w:pStyle w:val="Footer"/>
          <w:jc w:val="center"/>
          <w:rPr>
            <w:rFonts w:ascii="Times New Roman" w:hAnsi="Times New Roman" w:cs="Times New Roman"/>
            <w:sz w:val="24"/>
            <w:szCs w:val="24"/>
          </w:rPr>
        </w:pPr>
        <w:r w:rsidRPr="00EE1AD8">
          <w:rPr>
            <w:rFonts w:ascii="Times New Roman" w:hAnsi="Times New Roman" w:cs="Times New Roman"/>
            <w:sz w:val="24"/>
            <w:szCs w:val="24"/>
          </w:rPr>
          <w:fldChar w:fldCharType="begin"/>
        </w:r>
        <w:r w:rsidRPr="00EE1AD8">
          <w:rPr>
            <w:rFonts w:ascii="Times New Roman" w:hAnsi="Times New Roman" w:cs="Times New Roman"/>
            <w:sz w:val="24"/>
            <w:szCs w:val="24"/>
          </w:rPr>
          <w:instrText xml:space="preserve"> PAGE   \* MERGEFORMAT </w:instrText>
        </w:r>
        <w:r w:rsidRPr="00EE1AD8">
          <w:rPr>
            <w:rFonts w:ascii="Times New Roman" w:hAnsi="Times New Roman" w:cs="Times New Roman"/>
            <w:sz w:val="24"/>
            <w:szCs w:val="24"/>
          </w:rPr>
          <w:fldChar w:fldCharType="separate"/>
        </w:r>
        <w:r w:rsidRPr="00EE1AD8">
          <w:rPr>
            <w:rFonts w:ascii="Times New Roman" w:hAnsi="Times New Roman" w:cs="Times New Roman"/>
            <w:noProof/>
            <w:sz w:val="24"/>
            <w:szCs w:val="24"/>
          </w:rPr>
          <w:t>1</w:t>
        </w:r>
        <w:r w:rsidRPr="00EE1AD8">
          <w:rPr>
            <w:rFonts w:ascii="Times New Roman" w:hAnsi="Times New Roman" w:cs="Times New Roman"/>
            <w:noProof/>
            <w:sz w:val="24"/>
            <w:szCs w:val="24"/>
          </w:rPr>
          <w:fldChar w:fldCharType="end"/>
        </w:r>
      </w:p>
    </w:sdtContent>
  </w:sdt>
  <w:p w14:paraId="22A83E89" w14:textId="77777777" w:rsidR="00167221" w:rsidRDefault="0016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7328" w14:textId="77777777" w:rsidR="00D878A1" w:rsidRDefault="00D878A1" w:rsidP="00632727">
      <w:pPr>
        <w:spacing w:after="0" w:line="240" w:lineRule="auto"/>
      </w:pPr>
      <w:r>
        <w:separator/>
      </w:r>
    </w:p>
  </w:footnote>
  <w:footnote w:type="continuationSeparator" w:id="0">
    <w:p w14:paraId="35542FA2" w14:textId="77777777" w:rsidR="00D878A1" w:rsidRDefault="00D878A1" w:rsidP="00632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5D"/>
    <w:rsid w:val="00015267"/>
    <w:rsid w:val="000212A3"/>
    <w:rsid w:val="00052BA6"/>
    <w:rsid w:val="000742DE"/>
    <w:rsid w:val="00090A05"/>
    <w:rsid w:val="000D2F9C"/>
    <w:rsid w:val="000E55B2"/>
    <w:rsid w:val="00167221"/>
    <w:rsid w:val="0017578F"/>
    <w:rsid w:val="00187807"/>
    <w:rsid w:val="001F340C"/>
    <w:rsid w:val="00215540"/>
    <w:rsid w:val="002200F9"/>
    <w:rsid w:val="00236922"/>
    <w:rsid w:val="00286ED3"/>
    <w:rsid w:val="002B6174"/>
    <w:rsid w:val="00356A99"/>
    <w:rsid w:val="003C207F"/>
    <w:rsid w:val="003C4A4A"/>
    <w:rsid w:val="0047241F"/>
    <w:rsid w:val="00482C1A"/>
    <w:rsid w:val="004B0D0E"/>
    <w:rsid w:val="00520F67"/>
    <w:rsid w:val="0058686A"/>
    <w:rsid w:val="005F33D2"/>
    <w:rsid w:val="00607CF2"/>
    <w:rsid w:val="006101BE"/>
    <w:rsid w:val="00614D34"/>
    <w:rsid w:val="0062106A"/>
    <w:rsid w:val="00623FF1"/>
    <w:rsid w:val="00632727"/>
    <w:rsid w:val="00672E82"/>
    <w:rsid w:val="00677A57"/>
    <w:rsid w:val="006B2B5C"/>
    <w:rsid w:val="006B67C2"/>
    <w:rsid w:val="006D7040"/>
    <w:rsid w:val="00712E95"/>
    <w:rsid w:val="00715A25"/>
    <w:rsid w:val="00753950"/>
    <w:rsid w:val="007735C7"/>
    <w:rsid w:val="00777E94"/>
    <w:rsid w:val="007B39DE"/>
    <w:rsid w:val="007F1475"/>
    <w:rsid w:val="00840F19"/>
    <w:rsid w:val="00841F4A"/>
    <w:rsid w:val="00864B0A"/>
    <w:rsid w:val="008832A2"/>
    <w:rsid w:val="009275DF"/>
    <w:rsid w:val="0094231A"/>
    <w:rsid w:val="009801CE"/>
    <w:rsid w:val="009C0334"/>
    <w:rsid w:val="00A9109D"/>
    <w:rsid w:val="00AF1506"/>
    <w:rsid w:val="00B06AB6"/>
    <w:rsid w:val="00BC2B85"/>
    <w:rsid w:val="00C5386D"/>
    <w:rsid w:val="00C64EB0"/>
    <w:rsid w:val="00C82A02"/>
    <w:rsid w:val="00C9132C"/>
    <w:rsid w:val="00C92A7F"/>
    <w:rsid w:val="00CA55DA"/>
    <w:rsid w:val="00CB351C"/>
    <w:rsid w:val="00CE7ECB"/>
    <w:rsid w:val="00D14277"/>
    <w:rsid w:val="00D1551F"/>
    <w:rsid w:val="00D20237"/>
    <w:rsid w:val="00D210D0"/>
    <w:rsid w:val="00D70000"/>
    <w:rsid w:val="00D75B4C"/>
    <w:rsid w:val="00D878A1"/>
    <w:rsid w:val="00D90EF1"/>
    <w:rsid w:val="00DD3510"/>
    <w:rsid w:val="00DE07C1"/>
    <w:rsid w:val="00DF1EAF"/>
    <w:rsid w:val="00E03A45"/>
    <w:rsid w:val="00E10E4C"/>
    <w:rsid w:val="00E14D08"/>
    <w:rsid w:val="00E21C87"/>
    <w:rsid w:val="00E56A39"/>
    <w:rsid w:val="00EE114A"/>
    <w:rsid w:val="00EE1AD8"/>
    <w:rsid w:val="00EE6FCB"/>
    <w:rsid w:val="00F105C7"/>
    <w:rsid w:val="00F243AD"/>
    <w:rsid w:val="00F77C5D"/>
    <w:rsid w:val="00FC7E87"/>
    <w:rsid w:val="00FE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8535"/>
  <w15:chartTrackingRefBased/>
  <w15:docId w15:val="{F903C502-64B5-402C-9666-5FF3F2F3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727"/>
  </w:style>
  <w:style w:type="paragraph" w:styleId="Footer">
    <w:name w:val="footer"/>
    <w:basedOn w:val="Normal"/>
    <w:link w:val="FooterChar"/>
    <w:uiPriority w:val="99"/>
    <w:unhideWhenUsed/>
    <w:rsid w:val="0063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727"/>
  </w:style>
  <w:style w:type="paragraph" w:styleId="BalloonText">
    <w:name w:val="Balloon Text"/>
    <w:basedOn w:val="Normal"/>
    <w:link w:val="BalloonTextChar"/>
    <w:uiPriority w:val="99"/>
    <w:semiHidden/>
    <w:unhideWhenUsed/>
    <w:rsid w:val="000E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Reopen Chapter 7</vt:lpstr>
    </vt:vector>
  </TitlesOfParts>
  <Company>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 Chapter 7</dc:title>
  <dc:subject>
  </dc:subject>
  <dc:creator>Kelli Harrington</dc:creator>
  <cp:keywords>
  </cp:keywords>
  <dc:description>Reopen Chapter 7</dc:description>
  <cp:lastModifiedBy>Ben Hursh</cp:lastModifiedBy>
  <cp:revision>6</cp:revision>
  <cp:lastPrinted>2020-12-23T16:00:00Z</cp:lastPrinted>
  <dcterms:created xsi:type="dcterms:W3CDTF">2022-12-15T18:30:00Z</dcterms:created>
  <dcterms:modified xsi:type="dcterms:W3CDTF">2022-12-15T20:16:00Z</dcterms:modified>
</cp:coreProperties>
</file>